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497" w:rsidRDefault="00077497" w:rsidP="00077497">
      <w:pPr>
        <w:widowControl w:val="0"/>
        <w:autoSpaceDE w:val="0"/>
        <w:autoSpaceDN w:val="0"/>
        <w:adjustRightInd w:val="0"/>
        <w:spacing w:after="0" w:line="276" w:lineRule="auto"/>
        <w:jc w:val="center"/>
        <w:rPr>
          <w:rFonts w:ascii="Times New Roman" w:hAnsi="Times New Roman"/>
          <w:b/>
          <w:bCs/>
          <w:sz w:val="40"/>
          <w:szCs w:val="40"/>
        </w:rPr>
      </w:pPr>
    </w:p>
    <w:p w:rsidR="004611E3" w:rsidRPr="00716D58" w:rsidRDefault="004611E3" w:rsidP="00077497">
      <w:pPr>
        <w:widowControl w:val="0"/>
        <w:autoSpaceDE w:val="0"/>
        <w:autoSpaceDN w:val="0"/>
        <w:adjustRightInd w:val="0"/>
        <w:spacing w:after="0" w:line="276" w:lineRule="auto"/>
        <w:jc w:val="center"/>
        <w:rPr>
          <w:rFonts w:ascii="Times New Roman" w:hAnsi="Times New Roman"/>
          <w:b/>
          <w:bCs/>
          <w:sz w:val="40"/>
          <w:szCs w:val="40"/>
        </w:rPr>
      </w:pPr>
      <w:r w:rsidRPr="00716D58">
        <w:rPr>
          <w:rFonts w:ascii="Times New Roman" w:hAnsi="Times New Roman"/>
          <w:noProof/>
          <w:sz w:val="40"/>
          <w:szCs w:val="40"/>
        </w:rPr>
        <w:drawing>
          <wp:anchor distT="0" distB="0" distL="114300" distR="114300" simplePos="0" relativeHeight="251658240" behindDoc="0" locked="0" layoutInCell="1" allowOverlap="1">
            <wp:simplePos x="0" y="0"/>
            <wp:positionH relativeFrom="margin">
              <wp:posOffset>95250</wp:posOffset>
            </wp:positionH>
            <wp:positionV relativeFrom="paragraph">
              <wp:posOffset>3810</wp:posOffset>
            </wp:positionV>
            <wp:extent cx="1781175" cy="589915"/>
            <wp:effectExtent l="0" t="0" r="9525" b="635"/>
            <wp:wrapThrough wrapText="bothSides">
              <wp:wrapPolygon edited="0">
                <wp:start x="0" y="0"/>
                <wp:lineTo x="0" y="20926"/>
                <wp:lineTo x="21484" y="20926"/>
                <wp:lineTo x="2148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yCentresLogo_RGB.jpg"/>
                    <pic:cNvPicPr/>
                  </pic:nvPicPr>
                  <pic:blipFill rotWithShape="1">
                    <a:blip r:embed="rId8" cstate="print">
                      <a:extLst>
                        <a:ext uri="{28A0092B-C50C-407E-A947-70E740481C1C}">
                          <a14:useLocalDpi xmlns:a14="http://schemas.microsoft.com/office/drawing/2010/main" val="0"/>
                        </a:ext>
                      </a:extLst>
                    </a:blip>
                    <a:srcRect l="6544" t="33132" r="6046" b="28834"/>
                    <a:stretch/>
                  </pic:blipFill>
                  <pic:spPr bwMode="auto">
                    <a:xfrm>
                      <a:off x="0" y="0"/>
                      <a:ext cx="1781175" cy="589915"/>
                    </a:xfrm>
                    <a:prstGeom prst="rect">
                      <a:avLst/>
                    </a:prstGeom>
                    <a:ln>
                      <a:noFill/>
                    </a:ln>
                    <a:extLst>
                      <a:ext uri="{53640926-AAD7-44D8-BBD7-CCE9431645EC}">
                        <a14:shadowObscured xmlns:a14="http://schemas.microsoft.com/office/drawing/2010/main"/>
                      </a:ext>
                    </a:extLst>
                  </pic:spPr>
                </pic:pic>
              </a:graphicData>
            </a:graphic>
          </wp:anchor>
        </w:drawing>
      </w:r>
      <w:r w:rsidRPr="00716D58">
        <w:rPr>
          <w:rFonts w:ascii="Times New Roman" w:hAnsi="Times New Roman"/>
          <w:noProof/>
          <w:sz w:val="40"/>
          <w:szCs w:val="40"/>
        </w:rPr>
        <w:drawing>
          <wp:anchor distT="0" distB="0" distL="114300" distR="114300" simplePos="0" relativeHeight="251661312" behindDoc="0" locked="0" layoutInCell="1" allowOverlap="1">
            <wp:simplePos x="0" y="0"/>
            <wp:positionH relativeFrom="column">
              <wp:posOffset>4991100</wp:posOffset>
            </wp:positionH>
            <wp:positionV relativeFrom="paragraph">
              <wp:posOffset>7620</wp:posOffset>
            </wp:positionV>
            <wp:extent cx="1631635" cy="553004"/>
            <wp:effectExtent l="0" t="0" r="6985" b="0"/>
            <wp:wrapThrough wrapText="bothSides">
              <wp:wrapPolygon edited="0">
                <wp:start x="757" y="0"/>
                <wp:lineTo x="0" y="3724"/>
                <wp:lineTo x="0" y="14152"/>
                <wp:lineTo x="2018" y="20855"/>
                <wp:lineTo x="3531" y="20855"/>
                <wp:lineTo x="21440" y="19366"/>
                <wp:lineTo x="21440" y="11917"/>
                <wp:lineTo x="12360" y="11917"/>
                <wp:lineTo x="20431" y="8193"/>
                <wp:lineTo x="20179" y="1490"/>
                <wp:lineTo x="4036" y="0"/>
                <wp:lineTo x="757" y="0"/>
              </wp:wrapPolygon>
            </wp:wrapThrough>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b300px.png"/>
                    <pic:cNvPicPr/>
                  </pic:nvPicPr>
                  <pic:blipFill>
                    <a:blip r:embed="rId9">
                      <a:extLst>
                        <a:ext uri="{28A0092B-C50C-407E-A947-70E740481C1C}">
                          <a14:useLocalDpi xmlns:a14="http://schemas.microsoft.com/office/drawing/2010/main" val="0"/>
                        </a:ext>
                      </a:extLst>
                    </a:blip>
                    <a:stretch>
                      <a:fillRect/>
                    </a:stretch>
                  </pic:blipFill>
                  <pic:spPr>
                    <a:xfrm>
                      <a:off x="0" y="0"/>
                      <a:ext cx="1631635" cy="553004"/>
                    </a:xfrm>
                    <a:prstGeom prst="rect">
                      <a:avLst/>
                    </a:prstGeom>
                  </pic:spPr>
                </pic:pic>
              </a:graphicData>
            </a:graphic>
          </wp:anchor>
        </w:drawing>
      </w:r>
    </w:p>
    <w:p w:rsidR="004611E3" w:rsidRPr="00716D58" w:rsidRDefault="005E0876" w:rsidP="00077497">
      <w:pPr>
        <w:widowControl w:val="0"/>
        <w:autoSpaceDE w:val="0"/>
        <w:autoSpaceDN w:val="0"/>
        <w:adjustRightInd w:val="0"/>
        <w:spacing w:after="0" w:line="276" w:lineRule="auto"/>
        <w:jc w:val="center"/>
        <w:rPr>
          <w:rFonts w:ascii="Times New Roman" w:hAnsi="Times New Roman"/>
          <w:b/>
          <w:bCs/>
          <w:sz w:val="40"/>
          <w:szCs w:val="40"/>
        </w:rPr>
      </w:pPr>
      <w:r>
        <w:rPr>
          <w:rFonts w:cstheme="minorHAnsi"/>
          <w:b/>
          <w:noProof/>
          <w:sz w:val="28"/>
          <w:szCs w:val="28"/>
        </w:rPr>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9pt;margin-top:13.15pt;width:142.5pt;height:110.6pt;z-index:251660288;visibility:visible;mso-height-percent:200;mso-wrap-distance-top:3.6pt;mso-wrap-distance-bottom:3.6pt;mso-height-percent:200;mso-width-relative:margin;mso-height-relative:margin" wrapcoords="-114 0 -114 21234 21600 21234 21600 0 -11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GGpSgIAADUEAAAOAAAAZHJzL2Uyb0RvYy54bWysU0tu2zAQ3RfoHQjuG8mGHceC5SB16qJA&#10;+gHSHoCmKIsoxWFJxpK7LXqPXqAouuiiP+QGypU6pBzHSHdFtSCGmpnHmTdvZqdtrchGWCdB53Rw&#10;lFIiNIdC6nVO37xePjqhxHmmC6ZAi5xuhaOn84cPZo3JxBAqUIWwBEG0yxqT08p7kyWJ45WomTsC&#10;IzQ6S7A183i166SwrEH0WiXDND1OGrCFscCFc/j3vHfSecQvS8H9y7J0whOVU6zNx9PGcxXOZD5j&#10;2doyU0m+K4P9QxU1kxof3UOdM8/IlZV/QdWSW3BQ+iMOdQJlKbmIPWA3g/ReN5cVMyL2guQ4s6fJ&#10;/T9Y/mLzyhJZ5HQ4mFCiWY1D6j51P7uv3ZebD9337pp0P7pvaPzqPne/u+ubj2QYaGuMyzD70mC+&#10;bx9Di+OPFDhzAfytIxoWFdNrcWYtNJVgBZY9CJnJQWqP4wLIqnkOBb7OrjxEoLa0deAUWSKIjuPb&#10;7kcmWk94ePIknU7G6OLoG4zS0fEwDjVh2W26sc4/FVCTYOTUoiYiPNtcOB/KYdltSHjNgZLFUioV&#10;L3a9WihLNgz1s4xf7OBemNKkyel0PBxHZA0hP0qrlh71rWSd05M0fL3iAh1PdBFDPJOqt7ESpXf8&#10;BEp6cny7ajEwkLaCYotMWeh1jHuHRgX2PSUNajin7t0Vs4IS9Uwj29PBaBREHy+j8QSpIfbQszr0&#10;MM0RKqeekt5c+LgokQdzhlNZysjXXSW7WlGbkcbdHgXxH95j1N22z/8AAAD//wMAUEsDBBQABgAI&#10;AAAAIQAyiynj3QAAAAkBAAAPAAAAZHJzL2Rvd25yZXYueG1sTI/BTsMwEETvSPyDtUjcqENDSxXi&#10;VBUVFw5IFCQ4uvEmjojXlu2m4e9ZTnCcmdXsm3o7u1FMGNPgScHtogCB1HozUK/g/e3pZgMiZU1G&#10;j55QwTcm2DaXF7WujD/TK06H3AsuoVRpBTbnUEmZWotOp4UPSJx1PjqdWcZemqjPXO5GuSyKtXR6&#10;IP5gdcBHi+3X4eQUfDg7mH18+ezMOO2fu90qzDEodX017x5AZJzz3zH84jM6NMx09CcySYysNzwl&#10;K1iuSxCcl0XJxpGNu/sVyKaW/xc0PwAAAP//AwBQSwECLQAUAAYACAAAACEAtoM4kv4AAADhAQAA&#10;EwAAAAAAAAAAAAAAAAAAAAAAW0NvbnRlbnRfVHlwZXNdLnhtbFBLAQItABQABgAIAAAAIQA4/SH/&#10;1gAAAJQBAAALAAAAAAAAAAAAAAAAAC8BAABfcmVscy8ucmVsc1BLAQItABQABgAIAAAAIQBIgGGp&#10;SgIAADUEAAAOAAAAAAAAAAAAAAAAAC4CAABkcnMvZTJvRG9jLnhtbFBLAQItABQABgAIAAAAIQAy&#10;iynj3QAAAAkBAAAPAAAAAAAAAAAAAAAAAKQEAABkcnMvZG93bnJldi54bWxQSwUGAAAAAAQABADz&#10;AAAArgUAAAAA&#10;" stroked="f">
            <v:textbox style="mso-fit-shape-to-text:t">
              <w:txbxContent>
                <w:p w:rsidR="00CD4A49" w:rsidRDefault="00CD4A49" w:rsidP="00CD4A49">
                  <w:pPr>
                    <w:spacing w:after="0"/>
                    <w:rPr>
                      <w:rFonts w:cstheme="minorHAnsi"/>
                      <w:b/>
                      <w:bCs/>
                      <w:color w:val="0070C0"/>
                      <w:sz w:val="28"/>
                      <w:szCs w:val="28"/>
                    </w:rPr>
                  </w:pPr>
                  <w:r>
                    <w:rPr>
                      <w:rFonts w:cstheme="minorHAnsi"/>
                      <w:b/>
                      <w:bCs/>
                      <w:color w:val="0070C0"/>
                      <w:sz w:val="28"/>
                      <w:szCs w:val="28"/>
                    </w:rPr>
                    <w:t>Δ.Ο.Κ.Α.Π.ΠΑ.Μ.</w:t>
                  </w:r>
                </w:p>
                <w:p w:rsidR="004611E3" w:rsidRPr="004611E3" w:rsidRDefault="004611E3" w:rsidP="00CD4A49">
                  <w:pPr>
                    <w:spacing w:after="0"/>
                    <w:rPr>
                      <w:color w:val="0070C0"/>
                    </w:rPr>
                  </w:pPr>
                  <w:r w:rsidRPr="004611E3">
                    <w:rPr>
                      <w:rFonts w:cstheme="minorHAnsi"/>
                      <w:b/>
                      <w:bCs/>
                      <w:color w:val="0070C0"/>
                      <w:sz w:val="28"/>
                      <w:szCs w:val="28"/>
                    </w:rPr>
                    <w:t>ΔΗΜΟΥ ΜΑΛΕΒΙΖΙΟΥ</w:t>
                  </w:r>
                </w:p>
              </w:txbxContent>
            </v:textbox>
            <w10:wrap type="through"/>
          </v:shape>
        </w:pict>
      </w:r>
    </w:p>
    <w:p w:rsidR="004611E3" w:rsidRPr="00A84A69" w:rsidRDefault="004611E3" w:rsidP="004611E3">
      <w:pPr>
        <w:widowControl w:val="0"/>
        <w:autoSpaceDE w:val="0"/>
        <w:autoSpaceDN w:val="0"/>
        <w:adjustRightInd w:val="0"/>
        <w:spacing w:after="0" w:line="276" w:lineRule="auto"/>
        <w:rPr>
          <w:rFonts w:cstheme="minorHAnsi"/>
          <w:b/>
          <w:sz w:val="4"/>
          <w:szCs w:val="4"/>
        </w:rPr>
      </w:pPr>
    </w:p>
    <w:p w:rsidR="00ED4234" w:rsidRDefault="00ED4234" w:rsidP="004611E3">
      <w:pPr>
        <w:widowControl w:val="0"/>
        <w:autoSpaceDE w:val="0"/>
        <w:autoSpaceDN w:val="0"/>
        <w:adjustRightInd w:val="0"/>
        <w:spacing w:after="0" w:line="276" w:lineRule="auto"/>
        <w:rPr>
          <w:rFonts w:cstheme="minorHAnsi"/>
          <w:b/>
          <w:sz w:val="28"/>
          <w:szCs w:val="28"/>
        </w:rPr>
      </w:pPr>
    </w:p>
    <w:p w:rsidR="00ED4234" w:rsidRDefault="00ED4234" w:rsidP="004611E3">
      <w:pPr>
        <w:widowControl w:val="0"/>
        <w:autoSpaceDE w:val="0"/>
        <w:autoSpaceDN w:val="0"/>
        <w:adjustRightInd w:val="0"/>
        <w:spacing w:after="0" w:line="276" w:lineRule="auto"/>
        <w:rPr>
          <w:rFonts w:cstheme="minorHAnsi"/>
          <w:b/>
          <w:sz w:val="28"/>
          <w:szCs w:val="28"/>
        </w:rPr>
      </w:pPr>
    </w:p>
    <w:p w:rsidR="00AE3765" w:rsidRDefault="00AE3765" w:rsidP="00ED4234">
      <w:pPr>
        <w:widowControl w:val="0"/>
        <w:pBdr>
          <w:bottom w:val="single" w:sz="4" w:space="1" w:color="auto"/>
        </w:pBdr>
        <w:autoSpaceDE w:val="0"/>
        <w:autoSpaceDN w:val="0"/>
        <w:adjustRightInd w:val="0"/>
        <w:spacing w:after="0" w:line="276" w:lineRule="auto"/>
        <w:jc w:val="center"/>
        <w:rPr>
          <w:rFonts w:cstheme="minorHAnsi"/>
          <w:b/>
          <w:sz w:val="28"/>
          <w:szCs w:val="28"/>
        </w:rPr>
      </w:pPr>
      <w:r>
        <w:rPr>
          <w:rFonts w:cstheme="minorHAnsi"/>
          <w:b/>
          <w:sz w:val="28"/>
          <w:szCs w:val="28"/>
        </w:rPr>
        <w:t xml:space="preserve"> ΚΕΝΤΡΟ ΚΟΙΝΟΤΗΤΑΣ ΜΑΛΕΒΙΖΙΟΥ</w:t>
      </w:r>
      <w:r w:rsidR="0005066B">
        <w:rPr>
          <w:rFonts w:cstheme="minorHAnsi"/>
          <w:b/>
          <w:sz w:val="28"/>
          <w:szCs w:val="28"/>
        </w:rPr>
        <w:t>:</w:t>
      </w:r>
      <w:bookmarkStart w:id="0" w:name="_GoBack"/>
      <w:bookmarkEnd w:id="0"/>
      <w:r>
        <w:rPr>
          <w:rFonts w:cstheme="minorHAnsi"/>
          <w:b/>
          <w:sz w:val="28"/>
          <w:szCs w:val="28"/>
        </w:rPr>
        <w:t xml:space="preserve"> </w:t>
      </w:r>
    </w:p>
    <w:p w:rsidR="004611E3" w:rsidRPr="00716D58" w:rsidRDefault="00AE3765" w:rsidP="00ED4234">
      <w:pPr>
        <w:widowControl w:val="0"/>
        <w:pBdr>
          <w:bottom w:val="single" w:sz="4" w:space="1" w:color="auto"/>
        </w:pBdr>
        <w:autoSpaceDE w:val="0"/>
        <w:autoSpaceDN w:val="0"/>
        <w:adjustRightInd w:val="0"/>
        <w:spacing w:after="0" w:line="276" w:lineRule="auto"/>
        <w:jc w:val="center"/>
        <w:rPr>
          <w:rFonts w:ascii="Times New Roman" w:hAnsi="Times New Roman"/>
          <w:b/>
          <w:bCs/>
          <w:sz w:val="40"/>
          <w:szCs w:val="40"/>
        </w:rPr>
      </w:pPr>
      <w:r>
        <w:rPr>
          <w:rFonts w:cstheme="minorHAnsi"/>
          <w:b/>
          <w:sz w:val="28"/>
          <w:szCs w:val="28"/>
        </w:rPr>
        <w:t xml:space="preserve">ΑΙΤΗΣΕΙΣ </w:t>
      </w:r>
      <w:r w:rsidR="004611E3" w:rsidRPr="00716D58">
        <w:rPr>
          <w:rFonts w:cstheme="minorHAnsi"/>
          <w:b/>
          <w:sz w:val="28"/>
          <w:szCs w:val="28"/>
        </w:rPr>
        <w:t>ΓΙΑ ΤΟ ΕΠΙΔΟΜΑ ΓΕΝΝΗΣΗΣ</w:t>
      </w:r>
    </w:p>
    <w:p w:rsidR="004611E3" w:rsidRPr="00A84A69" w:rsidRDefault="004611E3" w:rsidP="00077497">
      <w:pPr>
        <w:spacing w:after="0"/>
        <w:jc w:val="center"/>
        <w:rPr>
          <w:rFonts w:cstheme="minorHAnsi"/>
          <w:b/>
          <w:bCs/>
          <w:sz w:val="4"/>
          <w:szCs w:val="4"/>
        </w:rPr>
      </w:pPr>
    </w:p>
    <w:p w:rsidR="00ED4234" w:rsidRPr="00CD4A49" w:rsidRDefault="00ED4234" w:rsidP="00ED4234">
      <w:pPr>
        <w:spacing w:after="0"/>
        <w:jc w:val="both"/>
        <w:rPr>
          <w:rFonts w:cstheme="minorHAnsi"/>
        </w:rPr>
      </w:pPr>
    </w:p>
    <w:p w:rsidR="00AE3765" w:rsidRDefault="00AE3765" w:rsidP="00A658E2">
      <w:pPr>
        <w:spacing w:after="0"/>
        <w:ind w:firstLine="720"/>
        <w:jc w:val="both"/>
        <w:rPr>
          <w:rFonts w:cstheme="minorHAnsi"/>
          <w:sz w:val="24"/>
          <w:szCs w:val="24"/>
        </w:rPr>
      </w:pPr>
    </w:p>
    <w:p w:rsidR="00ED4234" w:rsidRDefault="00AE3765" w:rsidP="00AE3765">
      <w:pPr>
        <w:spacing w:after="0"/>
        <w:ind w:firstLine="720"/>
        <w:jc w:val="both"/>
        <w:rPr>
          <w:rFonts w:cstheme="minorHAnsi"/>
          <w:b/>
          <w:sz w:val="24"/>
          <w:szCs w:val="24"/>
        </w:rPr>
      </w:pPr>
      <w:r>
        <w:rPr>
          <w:rFonts w:cstheme="minorHAnsi"/>
          <w:sz w:val="24"/>
          <w:szCs w:val="24"/>
        </w:rPr>
        <w:t>Το Κέντρο Κοινότητας του Δήμου Μαλεβιζίου ενημερώνει τους δημότες που ενδιαφέρονται να υποβάλλουν αίτηση για το επίδομα γέννησης ότι οι</w:t>
      </w:r>
      <w:r w:rsidR="005D0DAA">
        <w:rPr>
          <w:rFonts w:cstheme="minorHAnsi"/>
          <w:sz w:val="24"/>
          <w:szCs w:val="24"/>
        </w:rPr>
        <w:t xml:space="preserve"> αιτήσεις για το πρόγραμμα μπορούν να υποβληθούν ηλεκτρονικά, από τον αιτών με κωδικούς </w:t>
      </w:r>
      <w:proofErr w:type="spellStart"/>
      <w:r w:rsidR="005D0DAA">
        <w:rPr>
          <w:rFonts w:cstheme="minorHAnsi"/>
          <w:sz w:val="24"/>
          <w:szCs w:val="24"/>
          <w:lang w:val="en-US"/>
        </w:rPr>
        <w:t>taxisnet</w:t>
      </w:r>
      <w:proofErr w:type="spellEnd"/>
      <w:r w:rsidR="00ED4234" w:rsidRPr="002E7571">
        <w:rPr>
          <w:rFonts w:cstheme="minorHAnsi"/>
          <w:sz w:val="24"/>
          <w:szCs w:val="24"/>
        </w:rPr>
        <w:t xml:space="preserve"> </w:t>
      </w:r>
      <w:r w:rsidR="005D0DAA">
        <w:rPr>
          <w:rFonts w:cstheme="minorHAnsi"/>
          <w:sz w:val="24"/>
          <w:szCs w:val="24"/>
        </w:rPr>
        <w:t xml:space="preserve">στην ηλεκτρονική διεύθυνση </w:t>
      </w:r>
      <w:hyperlink r:id="rId10" w:history="1">
        <w:r w:rsidR="00ED4234" w:rsidRPr="002E7571">
          <w:rPr>
            <w:rStyle w:val="-"/>
            <w:rFonts w:cstheme="minorHAnsi"/>
            <w:sz w:val="24"/>
            <w:szCs w:val="24"/>
          </w:rPr>
          <w:t>www.epidomagennisis.gr</w:t>
        </w:r>
      </w:hyperlink>
      <w:r w:rsidR="00ED4234" w:rsidRPr="002E7571">
        <w:rPr>
          <w:rFonts w:cstheme="minorHAnsi"/>
          <w:sz w:val="24"/>
          <w:szCs w:val="24"/>
        </w:rPr>
        <w:t xml:space="preserve">. </w:t>
      </w:r>
      <w:r w:rsidR="005D0DAA">
        <w:rPr>
          <w:rFonts w:cstheme="minorHAnsi"/>
          <w:sz w:val="24"/>
          <w:szCs w:val="24"/>
        </w:rPr>
        <w:t xml:space="preserve">Αν από τις διασταυρώσεις των στοιχείων προκύψει ότι ο αιτών πληροί τις προϋποθέσεις για τη χορήγηση του επιδόματος, εκδίδεται πράξη έγκρισης, ενώ όταν οι διασταυρώσεις δεν είναι δυνατές ή δεν οδηγούν σε ασφαλή συμπεράσματα ως προς την πλήρωση των προϋποθέσεων για τη χορήγηση του επιδόματος, </w:t>
      </w:r>
      <w:r w:rsidR="005D0DAA" w:rsidRPr="005D0DAA">
        <w:rPr>
          <w:rFonts w:cstheme="minorHAnsi"/>
          <w:b/>
          <w:sz w:val="24"/>
          <w:szCs w:val="24"/>
        </w:rPr>
        <w:t>τότε οι αιτήσεις διεκπεραιώνονται από εξουσιοδοτημένους χρήστες των κέντρων κοινότητας.</w:t>
      </w:r>
      <w:r w:rsidR="00ED4234" w:rsidRPr="005D0DAA">
        <w:rPr>
          <w:rFonts w:cstheme="minorHAnsi"/>
          <w:b/>
          <w:sz w:val="24"/>
          <w:szCs w:val="24"/>
        </w:rPr>
        <w:t xml:space="preserve"> </w:t>
      </w:r>
    </w:p>
    <w:p w:rsidR="005D0DAA" w:rsidRDefault="005D0DAA" w:rsidP="00ED4234">
      <w:pPr>
        <w:spacing w:after="0"/>
        <w:jc w:val="both"/>
        <w:rPr>
          <w:rFonts w:cstheme="minorHAnsi"/>
          <w:b/>
          <w:bCs/>
          <w:sz w:val="24"/>
          <w:szCs w:val="24"/>
        </w:rPr>
      </w:pPr>
    </w:p>
    <w:p w:rsidR="003E16D4" w:rsidRPr="003E16D4" w:rsidRDefault="003E16D4" w:rsidP="003E16D4">
      <w:pPr>
        <w:spacing w:after="0"/>
        <w:jc w:val="right"/>
        <w:rPr>
          <w:rFonts w:cstheme="minorHAnsi"/>
          <w:i/>
          <w:iCs/>
          <w:sz w:val="24"/>
          <w:szCs w:val="24"/>
        </w:rPr>
      </w:pPr>
      <w:r w:rsidRPr="003E16D4">
        <w:rPr>
          <w:rFonts w:cstheme="minorHAnsi"/>
          <w:i/>
          <w:iCs/>
          <w:sz w:val="24"/>
          <w:szCs w:val="24"/>
        </w:rPr>
        <w:t xml:space="preserve">(σύμφωνα με ΚΥΑ ΕΠΙΔΟΜΑ ΓΕΝΝΗΣΗΣ, </w:t>
      </w:r>
      <w:proofErr w:type="spellStart"/>
      <w:r w:rsidRPr="003E16D4">
        <w:rPr>
          <w:rFonts w:cstheme="minorHAnsi"/>
          <w:i/>
          <w:iCs/>
          <w:sz w:val="24"/>
          <w:szCs w:val="24"/>
        </w:rPr>
        <w:t>Αρ.Φύλλου</w:t>
      </w:r>
      <w:proofErr w:type="spellEnd"/>
      <w:r w:rsidRPr="003E16D4">
        <w:rPr>
          <w:rFonts w:cstheme="minorHAnsi"/>
          <w:i/>
          <w:iCs/>
          <w:sz w:val="24"/>
          <w:szCs w:val="24"/>
        </w:rPr>
        <w:t xml:space="preserve"> 490, Άρθρο 6, παρ. 2 &amp; 3.)</w:t>
      </w:r>
    </w:p>
    <w:p w:rsidR="00ED4234" w:rsidRPr="002E7571" w:rsidRDefault="00ED4234" w:rsidP="004611E3">
      <w:pPr>
        <w:spacing w:after="0"/>
        <w:rPr>
          <w:rFonts w:cstheme="minorHAnsi"/>
          <w:sz w:val="24"/>
          <w:szCs w:val="24"/>
        </w:rPr>
      </w:pPr>
    </w:p>
    <w:p w:rsidR="009B583F" w:rsidRPr="002E7571" w:rsidRDefault="009B583F" w:rsidP="00AE3765">
      <w:pPr>
        <w:ind w:firstLine="397"/>
        <w:jc w:val="both"/>
        <w:rPr>
          <w:rFonts w:cstheme="minorHAnsi"/>
          <w:b/>
          <w:bCs/>
          <w:sz w:val="24"/>
          <w:szCs w:val="24"/>
        </w:rPr>
      </w:pPr>
      <w:r w:rsidRPr="002E7571">
        <w:rPr>
          <w:rFonts w:cstheme="minorHAnsi"/>
          <w:b/>
          <w:bCs/>
          <w:sz w:val="24"/>
          <w:szCs w:val="24"/>
        </w:rPr>
        <w:t xml:space="preserve">Οι </w:t>
      </w:r>
      <w:r w:rsidR="00330962" w:rsidRPr="002E7571">
        <w:rPr>
          <w:rFonts w:cstheme="minorHAnsi"/>
          <w:b/>
          <w:bCs/>
          <w:sz w:val="24"/>
          <w:szCs w:val="24"/>
        </w:rPr>
        <w:t>δημότες</w:t>
      </w:r>
      <w:r w:rsidRPr="002E7571">
        <w:rPr>
          <w:rFonts w:cstheme="minorHAnsi"/>
          <w:b/>
          <w:bCs/>
          <w:sz w:val="24"/>
          <w:szCs w:val="24"/>
        </w:rPr>
        <w:t xml:space="preserve"> που </w:t>
      </w:r>
      <w:r w:rsidR="00ED4234" w:rsidRPr="002E7571">
        <w:rPr>
          <w:rFonts w:cstheme="minorHAnsi"/>
          <w:b/>
          <w:bCs/>
          <w:sz w:val="24"/>
          <w:szCs w:val="24"/>
        </w:rPr>
        <w:t>καλ</w:t>
      </w:r>
      <w:r w:rsidRPr="002E7571">
        <w:rPr>
          <w:rFonts w:cstheme="minorHAnsi"/>
          <w:b/>
          <w:bCs/>
          <w:sz w:val="24"/>
          <w:szCs w:val="24"/>
        </w:rPr>
        <w:t>ο</w:t>
      </w:r>
      <w:r w:rsidR="00ED4234" w:rsidRPr="002E7571">
        <w:rPr>
          <w:rFonts w:cstheme="minorHAnsi"/>
          <w:b/>
          <w:bCs/>
          <w:sz w:val="24"/>
          <w:szCs w:val="24"/>
        </w:rPr>
        <w:t>ύ</w:t>
      </w:r>
      <w:r w:rsidRPr="002E7571">
        <w:rPr>
          <w:rFonts w:cstheme="minorHAnsi"/>
          <w:b/>
          <w:bCs/>
          <w:sz w:val="24"/>
          <w:szCs w:val="24"/>
        </w:rPr>
        <w:t xml:space="preserve">νται να υποβάλουν αίτηση </w:t>
      </w:r>
      <w:r w:rsidR="007068DD" w:rsidRPr="002E7571">
        <w:rPr>
          <w:rFonts w:cstheme="minorHAnsi"/>
          <w:b/>
          <w:bCs/>
          <w:sz w:val="24"/>
          <w:szCs w:val="24"/>
        </w:rPr>
        <w:t>στο Κέντρο Κοινότητας</w:t>
      </w:r>
      <w:r w:rsidR="00AE3765">
        <w:rPr>
          <w:rFonts w:cstheme="minorHAnsi"/>
          <w:b/>
          <w:bCs/>
          <w:sz w:val="24"/>
          <w:szCs w:val="24"/>
        </w:rPr>
        <w:t xml:space="preserve"> του Δήμου Μαλεβιζίου</w:t>
      </w:r>
      <w:r w:rsidRPr="002E7571">
        <w:rPr>
          <w:rFonts w:cstheme="minorHAnsi"/>
          <w:b/>
          <w:bCs/>
          <w:sz w:val="24"/>
          <w:szCs w:val="24"/>
        </w:rPr>
        <w:t xml:space="preserve">, μπορούν να καλούν στο τηλέφωνο 2810823904 για ραντεβού </w:t>
      </w:r>
      <w:r w:rsidR="00A84A69" w:rsidRPr="002E7571">
        <w:rPr>
          <w:rFonts w:cstheme="minorHAnsi"/>
          <w:b/>
          <w:bCs/>
          <w:color w:val="1E1E1E"/>
          <w:sz w:val="24"/>
          <w:szCs w:val="24"/>
        </w:rPr>
        <w:t xml:space="preserve">από Δευτέρα έως Παρασκευή 09:00 – 15:00 </w:t>
      </w:r>
      <w:r w:rsidRPr="002E7571">
        <w:rPr>
          <w:rFonts w:cstheme="minorHAnsi"/>
          <w:b/>
          <w:bCs/>
          <w:sz w:val="24"/>
          <w:szCs w:val="24"/>
        </w:rPr>
        <w:t>ώστε να αποφεύγονται φαινόμενα συνωστισμού, άσκοπης αναμονής και μετακίνησης.</w:t>
      </w:r>
    </w:p>
    <w:p w:rsidR="00ED4234" w:rsidRPr="002E7571" w:rsidRDefault="00ED4234" w:rsidP="00ED4234">
      <w:pPr>
        <w:jc w:val="center"/>
        <w:rPr>
          <w:rFonts w:cstheme="minorHAnsi"/>
          <w:b/>
          <w:bCs/>
          <w:sz w:val="24"/>
          <w:szCs w:val="24"/>
        </w:rPr>
      </w:pPr>
    </w:p>
    <w:p w:rsidR="00BE40CF" w:rsidRPr="002E7571" w:rsidRDefault="00BE40CF" w:rsidP="00716D58">
      <w:pPr>
        <w:spacing w:after="240"/>
        <w:ind w:left="397" w:right="227" w:firstLine="720"/>
        <w:jc w:val="center"/>
        <w:rPr>
          <w:rFonts w:cstheme="minorHAnsi"/>
          <w:b/>
          <w:sz w:val="24"/>
          <w:szCs w:val="24"/>
          <w:u w:val="single"/>
        </w:rPr>
      </w:pPr>
      <w:r w:rsidRPr="002E7571">
        <w:rPr>
          <w:rFonts w:cstheme="minorHAnsi"/>
          <w:b/>
          <w:sz w:val="24"/>
          <w:szCs w:val="24"/>
          <w:u w:val="single"/>
        </w:rPr>
        <w:t>Ο ΑΙΤΩΝ ΟΦΕΙΛΕΙ ΝΑ ΠΡΟΣΚΟΜΙΣΕΙ – ΚΑΤΑΘΕΣΕΙ:</w:t>
      </w:r>
    </w:p>
    <w:p w:rsidR="00A84A69" w:rsidRPr="002E7571" w:rsidRDefault="00A84A69" w:rsidP="00A84A69">
      <w:pPr>
        <w:pStyle w:val="10"/>
        <w:numPr>
          <w:ilvl w:val="0"/>
          <w:numId w:val="19"/>
        </w:numPr>
        <w:tabs>
          <w:tab w:val="left" w:pos="426"/>
        </w:tabs>
        <w:spacing w:before="100" w:beforeAutospacing="1" w:line="240" w:lineRule="auto"/>
        <w:ind w:left="113" w:firstLine="29"/>
        <w:jc w:val="both"/>
        <w:rPr>
          <w:sz w:val="24"/>
          <w:szCs w:val="24"/>
        </w:rPr>
      </w:pPr>
      <w:r w:rsidRPr="002E7571">
        <w:rPr>
          <w:b/>
          <w:sz w:val="24"/>
          <w:szCs w:val="24"/>
        </w:rPr>
        <w:t>Ληξιαρχική πράξη γέννησης</w:t>
      </w:r>
      <w:r w:rsidRPr="002E7571">
        <w:rPr>
          <w:sz w:val="24"/>
          <w:szCs w:val="24"/>
        </w:rPr>
        <w:t xml:space="preserve"> του παιδιού, για το οποίο θα χορηγηθεί το επίδομα γέννησης.</w:t>
      </w:r>
    </w:p>
    <w:p w:rsidR="00A84A69" w:rsidRPr="002E7571" w:rsidRDefault="00A84A69" w:rsidP="00A84A69">
      <w:pPr>
        <w:pStyle w:val="10"/>
        <w:numPr>
          <w:ilvl w:val="0"/>
          <w:numId w:val="19"/>
        </w:numPr>
        <w:tabs>
          <w:tab w:val="left" w:pos="426"/>
        </w:tabs>
        <w:spacing w:before="100" w:beforeAutospacing="1" w:line="240" w:lineRule="auto"/>
        <w:ind w:left="113" w:firstLine="29"/>
        <w:jc w:val="both"/>
        <w:rPr>
          <w:sz w:val="24"/>
          <w:szCs w:val="24"/>
        </w:rPr>
      </w:pPr>
      <w:r w:rsidRPr="002E7571">
        <w:rPr>
          <w:sz w:val="24"/>
          <w:szCs w:val="24"/>
        </w:rPr>
        <w:t xml:space="preserve">Δήλωση φορολογίας εισοδήματος </w:t>
      </w:r>
      <w:r w:rsidRPr="002E7571">
        <w:rPr>
          <w:b/>
          <w:sz w:val="24"/>
          <w:szCs w:val="24"/>
        </w:rPr>
        <w:t>(Ε1)</w:t>
      </w:r>
      <w:r w:rsidRPr="002E7571">
        <w:rPr>
          <w:sz w:val="24"/>
          <w:szCs w:val="24"/>
        </w:rPr>
        <w:t xml:space="preserve"> και πράξη διοικητικού προσδιορισμού φόρου εισοδήματος </w:t>
      </w:r>
      <w:r w:rsidRPr="002E7571">
        <w:rPr>
          <w:b/>
          <w:sz w:val="24"/>
          <w:szCs w:val="24"/>
        </w:rPr>
        <w:t>(Εκκαθαριστικό)</w:t>
      </w:r>
      <w:r w:rsidRPr="002E7571">
        <w:rPr>
          <w:sz w:val="24"/>
          <w:szCs w:val="24"/>
        </w:rPr>
        <w:t xml:space="preserve"> φορολογικού έτους 2019 ή του 2018 σε περίπτωση που δεν έχει υποβληθεί  το Ε1 του φορολογικού έτους 2019  μέχρι τη λήξη προθεσμίας υποβολής του. </w:t>
      </w:r>
    </w:p>
    <w:p w:rsidR="00A84A69" w:rsidRPr="002E7571" w:rsidRDefault="00A84A69" w:rsidP="00A84A69">
      <w:pPr>
        <w:pStyle w:val="10"/>
        <w:numPr>
          <w:ilvl w:val="0"/>
          <w:numId w:val="19"/>
        </w:numPr>
        <w:tabs>
          <w:tab w:val="left" w:pos="426"/>
        </w:tabs>
        <w:spacing w:before="100" w:beforeAutospacing="1" w:line="240" w:lineRule="auto"/>
        <w:ind w:left="113" w:firstLine="29"/>
        <w:jc w:val="both"/>
        <w:rPr>
          <w:sz w:val="24"/>
          <w:szCs w:val="24"/>
        </w:rPr>
      </w:pPr>
      <w:r w:rsidRPr="002E7571">
        <w:rPr>
          <w:b/>
          <w:sz w:val="24"/>
          <w:szCs w:val="24"/>
        </w:rPr>
        <w:t>Φωτοαντίγραφο Δελτίου Αστυνομικής Ταυτότητας ή Διαβατηρίου.</w:t>
      </w:r>
    </w:p>
    <w:p w:rsidR="00A84A69" w:rsidRPr="002E7571" w:rsidRDefault="00A84A69" w:rsidP="00A84A69">
      <w:pPr>
        <w:pStyle w:val="10"/>
        <w:numPr>
          <w:ilvl w:val="0"/>
          <w:numId w:val="19"/>
        </w:numPr>
        <w:tabs>
          <w:tab w:val="left" w:pos="426"/>
        </w:tabs>
        <w:spacing w:before="100" w:beforeAutospacing="1" w:line="240" w:lineRule="auto"/>
        <w:ind w:left="113" w:firstLine="29"/>
        <w:jc w:val="both"/>
        <w:rPr>
          <w:sz w:val="24"/>
          <w:szCs w:val="24"/>
        </w:rPr>
      </w:pPr>
      <w:r w:rsidRPr="002E7571">
        <w:rPr>
          <w:sz w:val="24"/>
          <w:szCs w:val="24"/>
        </w:rPr>
        <w:t xml:space="preserve">Πρόσφατη </w:t>
      </w:r>
      <w:r w:rsidRPr="002E7571">
        <w:rPr>
          <w:b/>
          <w:sz w:val="24"/>
          <w:szCs w:val="24"/>
        </w:rPr>
        <w:t>βεβαίωση ή πιστοποιητικό οικογενειακής κατάστασης</w:t>
      </w:r>
      <w:r w:rsidRPr="002E7571">
        <w:rPr>
          <w:sz w:val="24"/>
          <w:szCs w:val="24"/>
        </w:rPr>
        <w:t>. Οι πολίτες κράτους μέλους της Ευρωπαϊκής Ένωσης που δεν έχουν οικογενειακή μερίδα στην Ελλάδα, υποβάλλουν δημόσιο έγγραφο που να αποδεικνύει την οικογενειακή τους κατάσταση ή επικυρωμένο φωτοαντίγραφο της πράξης συμφώνου συμβίωσης στην αντίστοιχη περίπτωση.</w:t>
      </w:r>
    </w:p>
    <w:p w:rsidR="00A84A69" w:rsidRPr="002E7571" w:rsidRDefault="00A84A69" w:rsidP="00A84A69">
      <w:pPr>
        <w:pStyle w:val="10"/>
        <w:numPr>
          <w:ilvl w:val="0"/>
          <w:numId w:val="19"/>
        </w:numPr>
        <w:tabs>
          <w:tab w:val="left" w:pos="426"/>
        </w:tabs>
        <w:spacing w:before="100" w:beforeAutospacing="1" w:line="240" w:lineRule="auto"/>
        <w:ind w:left="113" w:firstLine="29"/>
        <w:jc w:val="both"/>
        <w:rPr>
          <w:sz w:val="24"/>
          <w:szCs w:val="24"/>
        </w:rPr>
      </w:pPr>
      <w:r w:rsidRPr="002E7571">
        <w:rPr>
          <w:b/>
          <w:sz w:val="24"/>
          <w:szCs w:val="24"/>
        </w:rPr>
        <w:t>Ειδικό Δελτίο Ταυτότητας Ομογενούς (Ε.Δ.Τ.Ο.)</w:t>
      </w:r>
      <w:r w:rsidRPr="002E7571">
        <w:rPr>
          <w:sz w:val="24"/>
          <w:szCs w:val="24"/>
        </w:rPr>
        <w:t xml:space="preserve"> (για ομογενείς αλλοδαπούς).</w:t>
      </w:r>
    </w:p>
    <w:p w:rsidR="00A84A69" w:rsidRPr="002E7571" w:rsidRDefault="00A84A69" w:rsidP="00A84A69">
      <w:pPr>
        <w:pStyle w:val="10"/>
        <w:numPr>
          <w:ilvl w:val="0"/>
          <w:numId w:val="19"/>
        </w:numPr>
        <w:tabs>
          <w:tab w:val="left" w:pos="426"/>
        </w:tabs>
        <w:spacing w:before="100" w:beforeAutospacing="1" w:line="240" w:lineRule="auto"/>
        <w:ind w:left="113" w:firstLine="29"/>
        <w:jc w:val="both"/>
        <w:rPr>
          <w:sz w:val="24"/>
          <w:szCs w:val="24"/>
        </w:rPr>
      </w:pPr>
      <w:r w:rsidRPr="002E7571">
        <w:rPr>
          <w:b/>
          <w:sz w:val="24"/>
          <w:szCs w:val="24"/>
        </w:rPr>
        <w:t xml:space="preserve">Βεβαίωση εγγραφής πολίτη της Ευρωπαϊκής Ένωσης ή έγγραφο πιστοποίησης μόνιμης διαμονής </w:t>
      </w:r>
      <w:r w:rsidRPr="002E7571">
        <w:rPr>
          <w:sz w:val="24"/>
          <w:szCs w:val="24"/>
        </w:rPr>
        <w:t>(για δικαιούχους που είναι πολίτες κράτους - μέλους της Ε.Ε.).</w:t>
      </w:r>
    </w:p>
    <w:p w:rsidR="00A84A69" w:rsidRPr="002E7571" w:rsidRDefault="00A84A69" w:rsidP="00A84A69">
      <w:pPr>
        <w:pStyle w:val="10"/>
        <w:numPr>
          <w:ilvl w:val="0"/>
          <w:numId w:val="19"/>
        </w:numPr>
        <w:tabs>
          <w:tab w:val="left" w:pos="426"/>
        </w:tabs>
        <w:spacing w:before="100" w:beforeAutospacing="1" w:line="240" w:lineRule="auto"/>
        <w:ind w:left="113" w:firstLine="29"/>
        <w:jc w:val="both"/>
        <w:rPr>
          <w:sz w:val="24"/>
          <w:szCs w:val="24"/>
        </w:rPr>
      </w:pPr>
      <w:r w:rsidRPr="002E7571">
        <w:rPr>
          <w:b/>
          <w:sz w:val="24"/>
          <w:szCs w:val="24"/>
        </w:rPr>
        <w:t>Άδεια διαμονής</w:t>
      </w:r>
      <w:r w:rsidRPr="002E7571">
        <w:rPr>
          <w:sz w:val="24"/>
          <w:szCs w:val="24"/>
        </w:rPr>
        <w:t xml:space="preserve"> (για δικαιούχους που είναι πολίτες τρίτου κράτους).</w:t>
      </w:r>
    </w:p>
    <w:p w:rsidR="00A84A69" w:rsidRPr="002E7571" w:rsidRDefault="00A84A69" w:rsidP="00A84A69">
      <w:pPr>
        <w:pStyle w:val="10"/>
        <w:numPr>
          <w:ilvl w:val="0"/>
          <w:numId w:val="19"/>
        </w:numPr>
        <w:tabs>
          <w:tab w:val="left" w:pos="426"/>
        </w:tabs>
        <w:spacing w:before="100" w:beforeAutospacing="1" w:line="240" w:lineRule="auto"/>
        <w:ind w:left="113" w:firstLine="29"/>
        <w:jc w:val="both"/>
        <w:rPr>
          <w:sz w:val="24"/>
          <w:szCs w:val="24"/>
        </w:rPr>
      </w:pPr>
      <w:r w:rsidRPr="002E7571">
        <w:rPr>
          <w:b/>
          <w:sz w:val="24"/>
          <w:szCs w:val="24"/>
        </w:rPr>
        <w:t xml:space="preserve">Φωτοτυπία βιβλιαρίου τραπεζικού λογαριασμού με εμφανή τον </w:t>
      </w:r>
      <w:r w:rsidRPr="002E7571">
        <w:rPr>
          <w:b/>
          <w:sz w:val="24"/>
          <w:szCs w:val="24"/>
          <w:lang w:val="en-US"/>
        </w:rPr>
        <w:t>IBAN</w:t>
      </w:r>
      <w:r w:rsidRPr="002E7571">
        <w:rPr>
          <w:sz w:val="24"/>
          <w:szCs w:val="24"/>
        </w:rPr>
        <w:t xml:space="preserve"> και δικαιούχο ή </w:t>
      </w:r>
      <w:proofErr w:type="spellStart"/>
      <w:r w:rsidRPr="002E7571">
        <w:rPr>
          <w:sz w:val="24"/>
          <w:szCs w:val="24"/>
        </w:rPr>
        <w:t>συνδικαιούχο</w:t>
      </w:r>
      <w:proofErr w:type="spellEnd"/>
      <w:r w:rsidRPr="002E7571">
        <w:rPr>
          <w:sz w:val="24"/>
          <w:szCs w:val="24"/>
        </w:rPr>
        <w:t xml:space="preserve"> την/τον αιτούσα/αιτούντα.</w:t>
      </w:r>
    </w:p>
    <w:p w:rsidR="00A84A69" w:rsidRPr="002E7571" w:rsidRDefault="00A84A69" w:rsidP="00A84A69">
      <w:pPr>
        <w:spacing w:after="240"/>
        <w:ind w:right="227"/>
        <w:jc w:val="both"/>
        <w:rPr>
          <w:rFonts w:cstheme="minorHAnsi"/>
          <w:sz w:val="24"/>
          <w:szCs w:val="24"/>
        </w:rPr>
      </w:pPr>
    </w:p>
    <w:p w:rsidR="00A84A69" w:rsidRDefault="0087403E" w:rsidP="00A84A69">
      <w:pPr>
        <w:spacing w:after="240"/>
        <w:ind w:right="-24"/>
        <w:jc w:val="both"/>
        <w:rPr>
          <w:rFonts w:cstheme="minorHAnsi"/>
          <w:sz w:val="24"/>
          <w:szCs w:val="24"/>
        </w:rPr>
      </w:pPr>
      <w:r w:rsidRPr="002E7571">
        <w:rPr>
          <w:rFonts w:cstheme="minorHAnsi"/>
          <w:sz w:val="24"/>
          <w:szCs w:val="24"/>
        </w:rPr>
        <w:lastRenderedPageBreak/>
        <w:t xml:space="preserve">Ανάλογα με την εξέλιξη της αίτησής σας ενδέχεται να σας ζητηθούν επιπλέον δικαιολογητικά για την επίσημη απόδειξη επιμέρους στοιχείων που απαιτούνται και για τα οποία τα στελέχη του Κέντρου Κοινότητας δεν μπορούν να γνωρίζουν εκ των προτέρων. </w:t>
      </w:r>
    </w:p>
    <w:p w:rsidR="002E7571" w:rsidRDefault="002E7571" w:rsidP="00A84A69">
      <w:pPr>
        <w:spacing w:after="240"/>
        <w:ind w:right="-24"/>
        <w:jc w:val="both"/>
        <w:rPr>
          <w:rFonts w:cstheme="minorHAnsi"/>
          <w:sz w:val="24"/>
          <w:szCs w:val="24"/>
        </w:rPr>
      </w:pPr>
    </w:p>
    <w:p w:rsidR="002E7571" w:rsidRPr="002E7571" w:rsidRDefault="002E7571" w:rsidP="00A84A69">
      <w:pPr>
        <w:spacing w:after="240"/>
        <w:ind w:right="-24"/>
        <w:jc w:val="both"/>
        <w:rPr>
          <w:rFonts w:cstheme="minorHAnsi"/>
          <w:sz w:val="24"/>
          <w:szCs w:val="24"/>
        </w:rPr>
      </w:pPr>
    </w:p>
    <w:p w:rsidR="00A84A69" w:rsidRPr="002E7571" w:rsidRDefault="00A84A69" w:rsidP="00DB0868">
      <w:pPr>
        <w:spacing w:after="240" w:line="240" w:lineRule="auto"/>
        <w:ind w:right="227"/>
        <w:jc w:val="center"/>
        <w:rPr>
          <w:rFonts w:eastAsia="Calibri"/>
          <w:sz w:val="24"/>
          <w:szCs w:val="24"/>
        </w:rPr>
      </w:pPr>
      <w:r w:rsidRPr="002E7571">
        <w:rPr>
          <w:b/>
          <w:sz w:val="24"/>
          <w:szCs w:val="24"/>
        </w:rPr>
        <w:t>ΕΙΔΙΚΕΣ ΠΕΡΙΠΤΩΣΕΙΣ</w:t>
      </w:r>
    </w:p>
    <w:p w:rsidR="00A84A69" w:rsidRPr="002E7571" w:rsidRDefault="00A84A69" w:rsidP="00DB0868">
      <w:pPr>
        <w:pStyle w:val="10"/>
        <w:numPr>
          <w:ilvl w:val="0"/>
          <w:numId w:val="20"/>
        </w:numPr>
        <w:tabs>
          <w:tab w:val="left" w:pos="426"/>
        </w:tabs>
        <w:spacing w:line="240" w:lineRule="auto"/>
        <w:ind w:left="142" w:firstLine="0"/>
        <w:jc w:val="both"/>
        <w:rPr>
          <w:sz w:val="24"/>
          <w:szCs w:val="24"/>
        </w:rPr>
      </w:pPr>
      <w:r w:rsidRPr="002E7571">
        <w:rPr>
          <w:b/>
          <w:sz w:val="24"/>
          <w:szCs w:val="24"/>
        </w:rPr>
        <w:t>Δικαστική απόφαση ή διαταγή ανάθεσης επιμέλειας τέκνου</w:t>
      </w:r>
      <w:r w:rsidRPr="002E7571">
        <w:rPr>
          <w:sz w:val="24"/>
          <w:szCs w:val="24"/>
        </w:rPr>
        <w:t xml:space="preserve"> (σε περίπτωση που η επιμέλεια του τέκνου έχει ρυθμιστεί δικαστικά).</w:t>
      </w:r>
    </w:p>
    <w:p w:rsidR="00A84A69" w:rsidRPr="002E7571" w:rsidRDefault="00A84A69" w:rsidP="00A84A69">
      <w:pPr>
        <w:pStyle w:val="10"/>
        <w:numPr>
          <w:ilvl w:val="0"/>
          <w:numId w:val="20"/>
        </w:numPr>
        <w:tabs>
          <w:tab w:val="left" w:pos="426"/>
        </w:tabs>
        <w:spacing w:line="240" w:lineRule="auto"/>
        <w:ind w:left="142" w:firstLine="0"/>
        <w:jc w:val="both"/>
        <w:rPr>
          <w:sz w:val="24"/>
          <w:szCs w:val="24"/>
        </w:rPr>
      </w:pPr>
      <w:r w:rsidRPr="002E7571">
        <w:rPr>
          <w:b/>
          <w:sz w:val="24"/>
          <w:szCs w:val="24"/>
        </w:rPr>
        <w:t>Δικαστική απόφαση ή διαταγή ανάθεσης επιτροπείας</w:t>
      </w:r>
      <w:r w:rsidRPr="002E7571">
        <w:rPr>
          <w:sz w:val="24"/>
          <w:szCs w:val="24"/>
        </w:rPr>
        <w:t xml:space="preserve"> (σε περίπτωση που η επιτροπεία του παιδιού έχει ανατεθεί σε φυσικό πρόσωπο).</w:t>
      </w:r>
    </w:p>
    <w:p w:rsidR="00A84A69" w:rsidRPr="002E7571" w:rsidRDefault="00A84A69" w:rsidP="00A84A69">
      <w:pPr>
        <w:pStyle w:val="10"/>
        <w:numPr>
          <w:ilvl w:val="0"/>
          <w:numId w:val="20"/>
        </w:numPr>
        <w:tabs>
          <w:tab w:val="left" w:pos="426"/>
        </w:tabs>
        <w:spacing w:line="240" w:lineRule="auto"/>
        <w:ind w:left="142" w:firstLine="0"/>
        <w:jc w:val="both"/>
        <w:rPr>
          <w:sz w:val="24"/>
          <w:szCs w:val="24"/>
        </w:rPr>
      </w:pPr>
      <w:r w:rsidRPr="002E7571">
        <w:rPr>
          <w:b/>
          <w:sz w:val="24"/>
          <w:szCs w:val="24"/>
        </w:rPr>
        <w:t>Συμβολαιογραφική πράξη αναγνώρισης τέκνου</w:t>
      </w:r>
      <w:r w:rsidRPr="002E7571">
        <w:rPr>
          <w:sz w:val="24"/>
          <w:szCs w:val="24"/>
        </w:rPr>
        <w:t xml:space="preserve"> (σε περίπτωση αναγνώρισης τέκνου).</w:t>
      </w:r>
    </w:p>
    <w:p w:rsidR="00A84A69" w:rsidRPr="002E7571" w:rsidRDefault="00A84A69" w:rsidP="00A84A69">
      <w:pPr>
        <w:pStyle w:val="10"/>
        <w:numPr>
          <w:ilvl w:val="0"/>
          <w:numId w:val="20"/>
        </w:numPr>
        <w:tabs>
          <w:tab w:val="left" w:pos="426"/>
        </w:tabs>
        <w:spacing w:line="240" w:lineRule="auto"/>
        <w:ind w:left="142" w:firstLine="0"/>
        <w:jc w:val="both"/>
        <w:rPr>
          <w:sz w:val="24"/>
          <w:szCs w:val="24"/>
        </w:rPr>
      </w:pPr>
      <w:r w:rsidRPr="002E7571">
        <w:rPr>
          <w:b/>
          <w:sz w:val="24"/>
          <w:szCs w:val="24"/>
        </w:rPr>
        <w:t>Ληξιαρχική πράξη θανάτου της μητέρας</w:t>
      </w:r>
      <w:r w:rsidRPr="002E7571">
        <w:rPr>
          <w:sz w:val="24"/>
          <w:szCs w:val="24"/>
        </w:rPr>
        <w:t xml:space="preserve"> (σε περίπτωση που η μητέρα έχει αποβιώσει).</w:t>
      </w:r>
    </w:p>
    <w:p w:rsidR="00A84A69" w:rsidRPr="002E7571" w:rsidRDefault="00A84A69" w:rsidP="00A84A69">
      <w:pPr>
        <w:spacing w:line="240" w:lineRule="auto"/>
        <w:jc w:val="both"/>
        <w:rPr>
          <w:sz w:val="24"/>
          <w:szCs w:val="24"/>
        </w:rPr>
      </w:pPr>
    </w:p>
    <w:p w:rsidR="00A84A69" w:rsidRPr="002E7571" w:rsidRDefault="00A84A69" w:rsidP="00A84A69">
      <w:pPr>
        <w:spacing w:line="240" w:lineRule="auto"/>
        <w:jc w:val="both"/>
        <w:rPr>
          <w:rFonts w:eastAsia="Calibri"/>
          <w:sz w:val="24"/>
          <w:szCs w:val="24"/>
        </w:rPr>
      </w:pPr>
      <w:r w:rsidRPr="002E7571">
        <w:rPr>
          <w:sz w:val="24"/>
          <w:szCs w:val="24"/>
        </w:rPr>
        <w:t xml:space="preserve">Τα προς υποβολή δικαιολογητικά που έχουν εκδοθεί από αλλοδαπή αρχή ή που σε κάθε περίπτωση δεν έχουν συνταχθεί στην ελληνική γλώσσα, θα πρέπει να είναι </w:t>
      </w:r>
      <w:r w:rsidRPr="002E7571">
        <w:rPr>
          <w:b/>
          <w:sz w:val="24"/>
          <w:szCs w:val="24"/>
        </w:rPr>
        <w:t>νομίμως μεταφρασμένα και επικυρωμένα</w:t>
      </w:r>
      <w:r w:rsidRPr="002E7571">
        <w:rPr>
          <w:sz w:val="24"/>
          <w:szCs w:val="24"/>
        </w:rPr>
        <w:t xml:space="preserve">, όπου δε απαιτείται να φέρουν την </w:t>
      </w:r>
      <w:r w:rsidRPr="002E7571">
        <w:rPr>
          <w:b/>
          <w:sz w:val="24"/>
          <w:szCs w:val="24"/>
        </w:rPr>
        <w:t>επισημείωση της σύμβασης της Χάγης (</w:t>
      </w:r>
      <w:proofErr w:type="spellStart"/>
      <w:r w:rsidRPr="002E7571">
        <w:rPr>
          <w:b/>
          <w:sz w:val="24"/>
          <w:szCs w:val="24"/>
        </w:rPr>
        <w:t>Apostile</w:t>
      </w:r>
      <w:proofErr w:type="spellEnd"/>
      <w:r w:rsidRPr="002E7571">
        <w:rPr>
          <w:b/>
          <w:sz w:val="24"/>
          <w:szCs w:val="24"/>
        </w:rPr>
        <w:t>)</w:t>
      </w:r>
      <w:r w:rsidRPr="002E7571">
        <w:rPr>
          <w:sz w:val="24"/>
          <w:szCs w:val="24"/>
        </w:rPr>
        <w:t>.</w:t>
      </w:r>
    </w:p>
    <w:p w:rsidR="00A84A69" w:rsidRPr="002E7571" w:rsidRDefault="00A84A69" w:rsidP="00A84A69">
      <w:pPr>
        <w:pStyle w:val="10"/>
        <w:tabs>
          <w:tab w:val="left" w:pos="426"/>
        </w:tabs>
        <w:spacing w:line="240" w:lineRule="auto"/>
        <w:jc w:val="both"/>
        <w:rPr>
          <w:sz w:val="24"/>
          <w:szCs w:val="24"/>
        </w:rPr>
      </w:pPr>
    </w:p>
    <w:p w:rsidR="00A84A69" w:rsidRPr="002E7571" w:rsidRDefault="00A84A69" w:rsidP="00A84A69">
      <w:pPr>
        <w:pStyle w:val="10"/>
        <w:spacing w:line="240" w:lineRule="auto"/>
        <w:ind w:left="360"/>
        <w:jc w:val="both"/>
        <w:rPr>
          <w:sz w:val="24"/>
          <w:szCs w:val="24"/>
        </w:rPr>
      </w:pPr>
    </w:p>
    <w:p w:rsidR="002E7571" w:rsidRDefault="00976299" w:rsidP="00DB0868">
      <w:pPr>
        <w:pStyle w:val="Web"/>
        <w:shd w:val="clear" w:color="auto" w:fill="FFFFFF"/>
        <w:spacing w:before="0" w:beforeAutospacing="0" w:after="0" w:afterAutospacing="0"/>
        <w:jc w:val="center"/>
        <w:rPr>
          <w:rFonts w:asciiTheme="minorHAnsi" w:hAnsiTheme="minorHAnsi" w:cstheme="minorHAnsi"/>
          <w:b/>
          <w:color w:val="1E1E1E"/>
        </w:rPr>
      </w:pPr>
      <w:r w:rsidRPr="002E7571">
        <w:rPr>
          <w:rFonts w:asciiTheme="minorHAnsi" w:hAnsiTheme="minorHAnsi" w:cstheme="minorHAnsi"/>
          <w:b/>
          <w:color w:val="1E1E1E"/>
        </w:rPr>
        <w:t>ΔΙΕΥΘΥΝΣΗ</w:t>
      </w:r>
      <w:r w:rsidR="002E7571" w:rsidRPr="002E7571">
        <w:rPr>
          <w:rFonts w:asciiTheme="minorHAnsi" w:hAnsiTheme="minorHAnsi" w:cstheme="minorHAnsi"/>
          <w:b/>
          <w:color w:val="1E1E1E"/>
        </w:rPr>
        <w:t xml:space="preserve"> ΚΕΝΤΡΟΥ ΚΟΙΝΟΤΗΤΑΣ</w:t>
      </w:r>
    </w:p>
    <w:p w:rsidR="00AE3765" w:rsidRDefault="00AE3765" w:rsidP="00DB0868">
      <w:pPr>
        <w:pStyle w:val="Web"/>
        <w:shd w:val="clear" w:color="auto" w:fill="FFFFFF"/>
        <w:spacing w:before="0" w:beforeAutospacing="0" w:after="0" w:afterAutospacing="0"/>
        <w:jc w:val="center"/>
        <w:rPr>
          <w:rFonts w:asciiTheme="minorHAnsi" w:hAnsiTheme="minorHAnsi" w:cstheme="minorHAnsi"/>
          <w:b/>
          <w:color w:val="1E1E1E"/>
        </w:rPr>
      </w:pPr>
      <w:r>
        <w:rPr>
          <w:rFonts w:asciiTheme="minorHAnsi" w:hAnsiTheme="minorHAnsi" w:cstheme="minorHAnsi"/>
          <w:b/>
          <w:color w:val="1E1E1E"/>
        </w:rPr>
        <w:t>ΔΗΜΟΥ ΜΑΛΕΒΙΖΙΟΥ</w:t>
      </w:r>
    </w:p>
    <w:p w:rsidR="002E7571" w:rsidRDefault="00976299" w:rsidP="00DB0868">
      <w:pPr>
        <w:pStyle w:val="Web"/>
        <w:shd w:val="clear" w:color="auto" w:fill="FFFFFF"/>
        <w:spacing w:before="0" w:beforeAutospacing="0" w:after="0" w:afterAutospacing="0"/>
        <w:jc w:val="center"/>
        <w:rPr>
          <w:rFonts w:asciiTheme="minorHAnsi" w:hAnsiTheme="minorHAnsi" w:cstheme="minorHAnsi"/>
          <w:b/>
          <w:color w:val="1E1E1E"/>
        </w:rPr>
      </w:pPr>
      <w:proofErr w:type="spellStart"/>
      <w:r w:rsidRPr="002E7571">
        <w:rPr>
          <w:rFonts w:asciiTheme="minorHAnsi" w:hAnsiTheme="minorHAnsi" w:cstheme="minorHAnsi"/>
          <w:b/>
          <w:color w:val="1E1E1E"/>
        </w:rPr>
        <w:t>Ελ.Βενιζέλου</w:t>
      </w:r>
      <w:proofErr w:type="spellEnd"/>
      <w:r w:rsidRPr="002E7571">
        <w:rPr>
          <w:rFonts w:asciiTheme="minorHAnsi" w:hAnsiTheme="minorHAnsi" w:cstheme="minorHAnsi"/>
          <w:b/>
          <w:color w:val="1E1E1E"/>
        </w:rPr>
        <w:t>&amp; Αντιγόνης 1, Γάζι</w:t>
      </w:r>
    </w:p>
    <w:p w:rsidR="002E7571" w:rsidRPr="002E7571" w:rsidRDefault="002E7571" w:rsidP="00DB0868">
      <w:pPr>
        <w:pStyle w:val="Web"/>
        <w:shd w:val="clear" w:color="auto" w:fill="FFFFFF"/>
        <w:spacing w:before="0" w:beforeAutospacing="0" w:after="0" w:afterAutospacing="0"/>
        <w:jc w:val="center"/>
        <w:rPr>
          <w:rFonts w:asciiTheme="minorHAnsi" w:hAnsiTheme="minorHAnsi" w:cstheme="minorHAnsi"/>
          <w:b/>
          <w:color w:val="1E1E1E"/>
        </w:rPr>
      </w:pPr>
    </w:p>
    <w:p w:rsidR="00DB0868" w:rsidRPr="002E7571" w:rsidRDefault="00976299" w:rsidP="00DB0868">
      <w:pPr>
        <w:pStyle w:val="Web"/>
        <w:shd w:val="clear" w:color="auto" w:fill="FFFFFF"/>
        <w:spacing w:before="0" w:beforeAutospacing="0" w:after="0" w:afterAutospacing="0"/>
        <w:jc w:val="center"/>
        <w:rPr>
          <w:rFonts w:asciiTheme="minorHAnsi" w:hAnsiTheme="minorHAnsi" w:cstheme="minorHAnsi"/>
          <w:b/>
          <w:color w:val="1E1E1E"/>
        </w:rPr>
      </w:pPr>
      <w:r w:rsidRPr="002E7571">
        <w:rPr>
          <w:rFonts w:asciiTheme="minorHAnsi" w:hAnsiTheme="minorHAnsi" w:cstheme="minorHAnsi"/>
          <w:b/>
          <w:color w:val="1E1E1E"/>
        </w:rPr>
        <w:t>ΤΗΛ.: 2810 – 823904</w:t>
      </w:r>
    </w:p>
    <w:p w:rsidR="00B8655A" w:rsidRPr="002E7571" w:rsidRDefault="00B8655A" w:rsidP="00DB0868">
      <w:pPr>
        <w:pStyle w:val="Web"/>
        <w:shd w:val="clear" w:color="auto" w:fill="FFFFFF"/>
        <w:spacing w:before="0" w:beforeAutospacing="0" w:after="0" w:afterAutospacing="0"/>
        <w:jc w:val="center"/>
        <w:rPr>
          <w:rFonts w:asciiTheme="minorHAnsi" w:hAnsiTheme="minorHAnsi" w:cstheme="minorHAnsi"/>
          <w:b/>
          <w:color w:val="1E1E1E"/>
        </w:rPr>
      </w:pPr>
      <w:r w:rsidRPr="002E7571">
        <w:rPr>
          <w:rFonts w:asciiTheme="minorHAnsi" w:hAnsiTheme="minorHAnsi" w:cstheme="minorHAnsi"/>
          <w:b/>
          <w:color w:val="1E1E1E"/>
          <w:lang w:val="en-US"/>
        </w:rPr>
        <w:t>Email</w:t>
      </w:r>
      <w:r w:rsidRPr="002E7571">
        <w:rPr>
          <w:rFonts w:asciiTheme="minorHAnsi" w:hAnsiTheme="minorHAnsi" w:cstheme="minorHAnsi"/>
          <w:b/>
          <w:color w:val="1E1E1E"/>
        </w:rPr>
        <w:t xml:space="preserve">: </w:t>
      </w:r>
      <w:proofErr w:type="spellStart"/>
      <w:r w:rsidRPr="002E7571">
        <w:rPr>
          <w:rFonts w:asciiTheme="minorHAnsi" w:hAnsiTheme="minorHAnsi" w:cstheme="minorHAnsi"/>
          <w:b/>
          <w:color w:val="1E1E1E"/>
          <w:lang w:val="en-US"/>
        </w:rPr>
        <w:t>kentrokoinotitasmaleviziou</w:t>
      </w:r>
      <w:proofErr w:type="spellEnd"/>
      <w:r w:rsidRPr="002E7571">
        <w:rPr>
          <w:rFonts w:asciiTheme="minorHAnsi" w:hAnsiTheme="minorHAnsi" w:cstheme="minorHAnsi"/>
          <w:b/>
          <w:color w:val="1E1E1E"/>
        </w:rPr>
        <w:t>@</w:t>
      </w:r>
      <w:proofErr w:type="spellStart"/>
      <w:r w:rsidRPr="002E7571">
        <w:rPr>
          <w:rFonts w:asciiTheme="minorHAnsi" w:hAnsiTheme="minorHAnsi" w:cstheme="minorHAnsi"/>
          <w:b/>
          <w:color w:val="1E1E1E"/>
          <w:lang w:val="en-US"/>
        </w:rPr>
        <w:t>gmail</w:t>
      </w:r>
      <w:proofErr w:type="spellEnd"/>
      <w:r w:rsidRPr="002E7571">
        <w:rPr>
          <w:rFonts w:asciiTheme="minorHAnsi" w:hAnsiTheme="minorHAnsi" w:cstheme="minorHAnsi"/>
          <w:b/>
          <w:color w:val="1E1E1E"/>
        </w:rPr>
        <w:t>.</w:t>
      </w:r>
      <w:r w:rsidRPr="002E7571">
        <w:rPr>
          <w:rFonts w:asciiTheme="minorHAnsi" w:hAnsiTheme="minorHAnsi" w:cstheme="minorHAnsi"/>
          <w:b/>
          <w:color w:val="1E1E1E"/>
          <w:lang w:val="en-US"/>
        </w:rPr>
        <w:t>com</w:t>
      </w:r>
    </w:p>
    <w:sectPr w:rsidR="00B8655A" w:rsidRPr="002E7571" w:rsidSect="00716D5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876" w:rsidRDefault="005E0876" w:rsidP="00C44F3E">
      <w:pPr>
        <w:spacing w:after="0" w:line="240" w:lineRule="auto"/>
      </w:pPr>
      <w:r>
        <w:separator/>
      </w:r>
    </w:p>
  </w:endnote>
  <w:endnote w:type="continuationSeparator" w:id="0">
    <w:p w:rsidR="005E0876" w:rsidRDefault="005E0876" w:rsidP="00C44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F3E" w:rsidRDefault="00C44F3E" w:rsidP="00C44F3E">
    <w:pPr>
      <w:pStyle w:val="a6"/>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-142240</wp:posOffset>
          </wp:positionV>
          <wp:extent cx="819150" cy="756920"/>
          <wp:effectExtent l="0" t="0" r="0" b="508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56920"/>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simplePos x="0" y="0"/>
          <wp:positionH relativeFrom="margin">
            <wp:align>center</wp:align>
          </wp:positionH>
          <wp:positionV relativeFrom="paragraph">
            <wp:posOffset>-142875</wp:posOffset>
          </wp:positionV>
          <wp:extent cx="2447925" cy="685800"/>
          <wp:effectExtent l="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-157480</wp:posOffset>
          </wp:positionV>
          <wp:extent cx="1047750" cy="697230"/>
          <wp:effectExtent l="0" t="0" r="0" b="762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0" cy="697230"/>
                  </a:xfrm>
                  <a:prstGeom prst="rect">
                    <a:avLst/>
                  </a:prstGeom>
                  <a:noFill/>
                  <a:ln>
                    <a:noFill/>
                  </a:ln>
                </pic:spPr>
              </pic:pic>
            </a:graphicData>
          </a:graphic>
        </wp:anchor>
      </w:drawing>
    </w:r>
  </w:p>
  <w:p w:rsidR="00C44F3E" w:rsidRDefault="00C44F3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876" w:rsidRDefault="005E0876" w:rsidP="00C44F3E">
      <w:pPr>
        <w:spacing w:after="0" w:line="240" w:lineRule="auto"/>
      </w:pPr>
      <w:r>
        <w:separator/>
      </w:r>
    </w:p>
  </w:footnote>
  <w:footnote w:type="continuationSeparator" w:id="0">
    <w:p w:rsidR="005E0876" w:rsidRDefault="005E0876" w:rsidP="00C44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rFonts w:cs="Times New Roman"/>
        <w:b/>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4C0124"/>
    <w:multiLevelType w:val="hybridMultilevel"/>
    <w:tmpl w:val="C62277F0"/>
    <w:lvl w:ilvl="0" w:tplc="04080001">
      <w:start w:val="1"/>
      <w:numFmt w:val="bullet"/>
      <w:lvlText w:val=""/>
      <w:lvlJc w:val="left"/>
      <w:pPr>
        <w:ind w:left="1305" w:hanging="360"/>
      </w:pPr>
      <w:rPr>
        <w:rFonts w:ascii="Symbol" w:hAnsi="Symbol" w:hint="default"/>
      </w:rPr>
    </w:lvl>
    <w:lvl w:ilvl="1" w:tplc="04080003" w:tentative="1">
      <w:start w:val="1"/>
      <w:numFmt w:val="bullet"/>
      <w:lvlText w:val="o"/>
      <w:lvlJc w:val="left"/>
      <w:pPr>
        <w:ind w:left="2025" w:hanging="360"/>
      </w:pPr>
      <w:rPr>
        <w:rFonts w:ascii="Courier New" w:hAnsi="Courier New" w:cs="Courier New" w:hint="default"/>
      </w:rPr>
    </w:lvl>
    <w:lvl w:ilvl="2" w:tplc="04080005" w:tentative="1">
      <w:start w:val="1"/>
      <w:numFmt w:val="bullet"/>
      <w:lvlText w:val=""/>
      <w:lvlJc w:val="left"/>
      <w:pPr>
        <w:ind w:left="2745" w:hanging="360"/>
      </w:pPr>
      <w:rPr>
        <w:rFonts w:ascii="Wingdings" w:hAnsi="Wingdings" w:hint="default"/>
      </w:rPr>
    </w:lvl>
    <w:lvl w:ilvl="3" w:tplc="04080001" w:tentative="1">
      <w:start w:val="1"/>
      <w:numFmt w:val="bullet"/>
      <w:lvlText w:val=""/>
      <w:lvlJc w:val="left"/>
      <w:pPr>
        <w:ind w:left="3465" w:hanging="360"/>
      </w:pPr>
      <w:rPr>
        <w:rFonts w:ascii="Symbol" w:hAnsi="Symbol" w:hint="default"/>
      </w:rPr>
    </w:lvl>
    <w:lvl w:ilvl="4" w:tplc="04080003" w:tentative="1">
      <w:start w:val="1"/>
      <w:numFmt w:val="bullet"/>
      <w:lvlText w:val="o"/>
      <w:lvlJc w:val="left"/>
      <w:pPr>
        <w:ind w:left="4185" w:hanging="360"/>
      </w:pPr>
      <w:rPr>
        <w:rFonts w:ascii="Courier New" w:hAnsi="Courier New" w:cs="Courier New" w:hint="default"/>
      </w:rPr>
    </w:lvl>
    <w:lvl w:ilvl="5" w:tplc="04080005" w:tentative="1">
      <w:start w:val="1"/>
      <w:numFmt w:val="bullet"/>
      <w:lvlText w:val=""/>
      <w:lvlJc w:val="left"/>
      <w:pPr>
        <w:ind w:left="4905" w:hanging="360"/>
      </w:pPr>
      <w:rPr>
        <w:rFonts w:ascii="Wingdings" w:hAnsi="Wingdings" w:hint="default"/>
      </w:rPr>
    </w:lvl>
    <w:lvl w:ilvl="6" w:tplc="04080001" w:tentative="1">
      <w:start w:val="1"/>
      <w:numFmt w:val="bullet"/>
      <w:lvlText w:val=""/>
      <w:lvlJc w:val="left"/>
      <w:pPr>
        <w:ind w:left="5625" w:hanging="360"/>
      </w:pPr>
      <w:rPr>
        <w:rFonts w:ascii="Symbol" w:hAnsi="Symbol" w:hint="default"/>
      </w:rPr>
    </w:lvl>
    <w:lvl w:ilvl="7" w:tplc="04080003" w:tentative="1">
      <w:start w:val="1"/>
      <w:numFmt w:val="bullet"/>
      <w:lvlText w:val="o"/>
      <w:lvlJc w:val="left"/>
      <w:pPr>
        <w:ind w:left="6345" w:hanging="360"/>
      </w:pPr>
      <w:rPr>
        <w:rFonts w:ascii="Courier New" w:hAnsi="Courier New" w:cs="Courier New" w:hint="default"/>
      </w:rPr>
    </w:lvl>
    <w:lvl w:ilvl="8" w:tplc="04080005" w:tentative="1">
      <w:start w:val="1"/>
      <w:numFmt w:val="bullet"/>
      <w:lvlText w:val=""/>
      <w:lvlJc w:val="left"/>
      <w:pPr>
        <w:ind w:left="7065" w:hanging="360"/>
      </w:pPr>
      <w:rPr>
        <w:rFonts w:ascii="Wingdings" w:hAnsi="Wingdings" w:hint="default"/>
      </w:rPr>
    </w:lvl>
  </w:abstractNum>
  <w:abstractNum w:abstractNumId="2" w15:restartNumberingAfterBreak="0">
    <w:nsid w:val="059F5B4E"/>
    <w:multiLevelType w:val="hybridMultilevel"/>
    <w:tmpl w:val="8A9AA570"/>
    <w:lvl w:ilvl="0" w:tplc="35A8F130">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06FF0F1A"/>
    <w:multiLevelType w:val="hybridMultilevel"/>
    <w:tmpl w:val="8F18EF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94C60E8"/>
    <w:multiLevelType w:val="hybridMultilevel"/>
    <w:tmpl w:val="C6FC4DFC"/>
    <w:lvl w:ilvl="0" w:tplc="0408000D">
      <w:start w:val="1"/>
      <w:numFmt w:val="bullet"/>
      <w:lvlText w:val=""/>
      <w:lvlJc w:val="left"/>
      <w:pPr>
        <w:ind w:left="870" w:hanging="360"/>
      </w:pPr>
      <w:rPr>
        <w:rFonts w:ascii="Wingdings" w:hAnsi="Wingdings" w:hint="default"/>
      </w:rPr>
    </w:lvl>
    <w:lvl w:ilvl="1" w:tplc="04080003" w:tentative="1">
      <w:start w:val="1"/>
      <w:numFmt w:val="bullet"/>
      <w:lvlText w:val="o"/>
      <w:lvlJc w:val="left"/>
      <w:pPr>
        <w:ind w:left="1590" w:hanging="360"/>
      </w:pPr>
      <w:rPr>
        <w:rFonts w:ascii="Courier New" w:hAnsi="Courier New" w:cs="Courier New" w:hint="default"/>
      </w:rPr>
    </w:lvl>
    <w:lvl w:ilvl="2" w:tplc="04080005" w:tentative="1">
      <w:start w:val="1"/>
      <w:numFmt w:val="bullet"/>
      <w:lvlText w:val=""/>
      <w:lvlJc w:val="left"/>
      <w:pPr>
        <w:ind w:left="2310" w:hanging="360"/>
      </w:pPr>
      <w:rPr>
        <w:rFonts w:ascii="Wingdings" w:hAnsi="Wingdings" w:hint="default"/>
      </w:rPr>
    </w:lvl>
    <w:lvl w:ilvl="3" w:tplc="04080001" w:tentative="1">
      <w:start w:val="1"/>
      <w:numFmt w:val="bullet"/>
      <w:lvlText w:val=""/>
      <w:lvlJc w:val="left"/>
      <w:pPr>
        <w:ind w:left="3030" w:hanging="360"/>
      </w:pPr>
      <w:rPr>
        <w:rFonts w:ascii="Symbol" w:hAnsi="Symbol" w:hint="default"/>
      </w:rPr>
    </w:lvl>
    <w:lvl w:ilvl="4" w:tplc="04080003" w:tentative="1">
      <w:start w:val="1"/>
      <w:numFmt w:val="bullet"/>
      <w:lvlText w:val="o"/>
      <w:lvlJc w:val="left"/>
      <w:pPr>
        <w:ind w:left="3750" w:hanging="360"/>
      </w:pPr>
      <w:rPr>
        <w:rFonts w:ascii="Courier New" w:hAnsi="Courier New" w:cs="Courier New" w:hint="default"/>
      </w:rPr>
    </w:lvl>
    <w:lvl w:ilvl="5" w:tplc="04080005" w:tentative="1">
      <w:start w:val="1"/>
      <w:numFmt w:val="bullet"/>
      <w:lvlText w:val=""/>
      <w:lvlJc w:val="left"/>
      <w:pPr>
        <w:ind w:left="4470" w:hanging="360"/>
      </w:pPr>
      <w:rPr>
        <w:rFonts w:ascii="Wingdings" w:hAnsi="Wingdings" w:hint="default"/>
      </w:rPr>
    </w:lvl>
    <w:lvl w:ilvl="6" w:tplc="04080001" w:tentative="1">
      <w:start w:val="1"/>
      <w:numFmt w:val="bullet"/>
      <w:lvlText w:val=""/>
      <w:lvlJc w:val="left"/>
      <w:pPr>
        <w:ind w:left="5190" w:hanging="360"/>
      </w:pPr>
      <w:rPr>
        <w:rFonts w:ascii="Symbol" w:hAnsi="Symbol" w:hint="default"/>
      </w:rPr>
    </w:lvl>
    <w:lvl w:ilvl="7" w:tplc="04080003" w:tentative="1">
      <w:start w:val="1"/>
      <w:numFmt w:val="bullet"/>
      <w:lvlText w:val="o"/>
      <w:lvlJc w:val="left"/>
      <w:pPr>
        <w:ind w:left="5910" w:hanging="360"/>
      </w:pPr>
      <w:rPr>
        <w:rFonts w:ascii="Courier New" w:hAnsi="Courier New" w:cs="Courier New" w:hint="default"/>
      </w:rPr>
    </w:lvl>
    <w:lvl w:ilvl="8" w:tplc="04080005" w:tentative="1">
      <w:start w:val="1"/>
      <w:numFmt w:val="bullet"/>
      <w:lvlText w:val=""/>
      <w:lvlJc w:val="left"/>
      <w:pPr>
        <w:ind w:left="6630" w:hanging="360"/>
      </w:pPr>
      <w:rPr>
        <w:rFonts w:ascii="Wingdings" w:hAnsi="Wingdings" w:hint="default"/>
      </w:rPr>
    </w:lvl>
  </w:abstractNum>
  <w:abstractNum w:abstractNumId="5" w15:restartNumberingAfterBreak="0">
    <w:nsid w:val="0C5F5489"/>
    <w:multiLevelType w:val="multilevel"/>
    <w:tmpl w:val="C77C6458"/>
    <w:lvl w:ilvl="0">
      <w:start w:val="1"/>
      <w:numFmt w:val="decimal"/>
      <w:lvlText w:val="%1."/>
      <w:lvlJc w:val="left"/>
      <w:pPr>
        <w:ind w:left="720" w:hanging="360"/>
      </w:pPr>
      <w:rPr>
        <w:b/>
        <w:sz w:val="28"/>
        <w:szCs w:val="28"/>
      </w:rPr>
    </w:lvl>
    <w:lvl w:ilvl="1">
      <w:start w:val="1"/>
      <w:numFmt w:val="decimal"/>
      <w:isLgl/>
      <w:lvlText w:val="%1.%2."/>
      <w:lvlJc w:val="left"/>
      <w:pPr>
        <w:ind w:left="120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6F1537B"/>
    <w:multiLevelType w:val="hybridMultilevel"/>
    <w:tmpl w:val="DE4807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9DD6CC8"/>
    <w:multiLevelType w:val="hybridMultilevel"/>
    <w:tmpl w:val="EF4CC590"/>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BC801EB"/>
    <w:multiLevelType w:val="hybridMultilevel"/>
    <w:tmpl w:val="51048D7E"/>
    <w:lvl w:ilvl="0" w:tplc="9A206196">
      <w:numFmt w:val="bullet"/>
      <w:lvlText w:val="-"/>
      <w:lvlJc w:val="left"/>
      <w:pPr>
        <w:ind w:left="2628" w:hanging="360"/>
      </w:pPr>
      <w:rPr>
        <w:rFonts w:ascii="Calibri" w:eastAsiaTheme="minorEastAsia" w:hAnsi="Calibri" w:cs="Calibri" w:hint="default"/>
      </w:rPr>
    </w:lvl>
    <w:lvl w:ilvl="1" w:tplc="04080003" w:tentative="1">
      <w:start w:val="1"/>
      <w:numFmt w:val="bullet"/>
      <w:lvlText w:val="o"/>
      <w:lvlJc w:val="left"/>
      <w:pPr>
        <w:ind w:left="3348" w:hanging="360"/>
      </w:pPr>
      <w:rPr>
        <w:rFonts w:ascii="Courier New" w:hAnsi="Courier New" w:cs="Courier New" w:hint="default"/>
      </w:rPr>
    </w:lvl>
    <w:lvl w:ilvl="2" w:tplc="04080005" w:tentative="1">
      <w:start w:val="1"/>
      <w:numFmt w:val="bullet"/>
      <w:lvlText w:val=""/>
      <w:lvlJc w:val="left"/>
      <w:pPr>
        <w:ind w:left="4068" w:hanging="360"/>
      </w:pPr>
      <w:rPr>
        <w:rFonts w:ascii="Wingdings" w:hAnsi="Wingdings" w:hint="default"/>
      </w:rPr>
    </w:lvl>
    <w:lvl w:ilvl="3" w:tplc="04080001" w:tentative="1">
      <w:start w:val="1"/>
      <w:numFmt w:val="bullet"/>
      <w:lvlText w:val=""/>
      <w:lvlJc w:val="left"/>
      <w:pPr>
        <w:ind w:left="4788" w:hanging="360"/>
      </w:pPr>
      <w:rPr>
        <w:rFonts w:ascii="Symbol" w:hAnsi="Symbol" w:hint="default"/>
      </w:rPr>
    </w:lvl>
    <w:lvl w:ilvl="4" w:tplc="04080003" w:tentative="1">
      <w:start w:val="1"/>
      <w:numFmt w:val="bullet"/>
      <w:lvlText w:val="o"/>
      <w:lvlJc w:val="left"/>
      <w:pPr>
        <w:ind w:left="5508" w:hanging="360"/>
      </w:pPr>
      <w:rPr>
        <w:rFonts w:ascii="Courier New" w:hAnsi="Courier New" w:cs="Courier New" w:hint="default"/>
      </w:rPr>
    </w:lvl>
    <w:lvl w:ilvl="5" w:tplc="04080005" w:tentative="1">
      <w:start w:val="1"/>
      <w:numFmt w:val="bullet"/>
      <w:lvlText w:val=""/>
      <w:lvlJc w:val="left"/>
      <w:pPr>
        <w:ind w:left="6228" w:hanging="360"/>
      </w:pPr>
      <w:rPr>
        <w:rFonts w:ascii="Wingdings" w:hAnsi="Wingdings" w:hint="default"/>
      </w:rPr>
    </w:lvl>
    <w:lvl w:ilvl="6" w:tplc="04080001" w:tentative="1">
      <w:start w:val="1"/>
      <w:numFmt w:val="bullet"/>
      <w:lvlText w:val=""/>
      <w:lvlJc w:val="left"/>
      <w:pPr>
        <w:ind w:left="6948" w:hanging="360"/>
      </w:pPr>
      <w:rPr>
        <w:rFonts w:ascii="Symbol" w:hAnsi="Symbol" w:hint="default"/>
      </w:rPr>
    </w:lvl>
    <w:lvl w:ilvl="7" w:tplc="04080003" w:tentative="1">
      <w:start w:val="1"/>
      <w:numFmt w:val="bullet"/>
      <w:lvlText w:val="o"/>
      <w:lvlJc w:val="left"/>
      <w:pPr>
        <w:ind w:left="7668" w:hanging="360"/>
      </w:pPr>
      <w:rPr>
        <w:rFonts w:ascii="Courier New" w:hAnsi="Courier New" w:cs="Courier New" w:hint="default"/>
      </w:rPr>
    </w:lvl>
    <w:lvl w:ilvl="8" w:tplc="04080005" w:tentative="1">
      <w:start w:val="1"/>
      <w:numFmt w:val="bullet"/>
      <w:lvlText w:val=""/>
      <w:lvlJc w:val="left"/>
      <w:pPr>
        <w:ind w:left="8388" w:hanging="360"/>
      </w:pPr>
      <w:rPr>
        <w:rFonts w:ascii="Wingdings" w:hAnsi="Wingdings" w:hint="default"/>
      </w:rPr>
    </w:lvl>
  </w:abstractNum>
  <w:abstractNum w:abstractNumId="9" w15:restartNumberingAfterBreak="0">
    <w:nsid w:val="3C7A5273"/>
    <w:multiLevelType w:val="hybridMultilevel"/>
    <w:tmpl w:val="56AC6BCA"/>
    <w:lvl w:ilvl="0" w:tplc="C410167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29472D9"/>
    <w:multiLevelType w:val="hybridMultilevel"/>
    <w:tmpl w:val="809EB794"/>
    <w:lvl w:ilvl="0" w:tplc="61D24B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3FD7915"/>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77068FB"/>
    <w:multiLevelType w:val="hybridMultilevel"/>
    <w:tmpl w:val="487E851A"/>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34E1D53"/>
    <w:multiLevelType w:val="hybridMultilevel"/>
    <w:tmpl w:val="70120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719336B"/>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D95573A"/>
    <w:multiLevelType w:val="multilevel"/>
    <w:tmpl w:val="00000001"/>
    <w:lvl w:ilvl="0">
      <w:start w:val="1"/>
      <w:numFmt w:val="decimal"/>
      <w:lvlText w:val="%1."/>
      <w:lvlJc w:val="left"/>
      <w:pPr>
        <w:tabs>
          <w:tab w:val="num" w:pos="0"/>
        </w:tabs>
        <w:ind w:left="720" w:hanging="360"/>
      </w:pPr>
      <w:rPr>
        <w:rFonts w:cs="Times New Roman"/>
        <w:b/>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6" w15:restartNumberingAfterBreak="0">
    <w:nsid w:val="5F020E3D"/>
    <w:multiLevelType w:val="hybridMultilevel"/>
    <w:tmpl w:val="A30479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361435D"/>
    <w:multiLevelType w:val="hybridMultilevel"/>
    <w:tmpl w:val="D6146F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BE97B12"/>
    <w:multiLevelType w:val="hybridMultilevel"/>
    <w:tmpl w:val="644ADE24"/>
    <w:lvl w:ilvl="0" w:tplc="0EC4B9F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FF827B9"/>
    <w:multiLevelType w:val="hybridMultilevel"/>
    <w:tmpl w:val="397EFBD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7"/>
  </w:num>
  <w:num w:numId="2">
    <w:abstractNumId w:val="5"/>
  </w:num>
  <w:num w:numId="3">
    <w:abstractNumId w:val="18"/>
  </w:num>
  <w:num w:numId="4">
    <w:abstractNumId w:val="9"/>
  </w:num>
  <w:num w:numId="5">
    <w:abstractNumId w:val="10"/>
  </w:num>
  <w:num w:numId="6">
    <w:abstractNumId w:val="1"/>
  </w:num>
  <w:num w:numId="7">
    <w:abstractNumId w:val="8"/>
  </w:num>
  <w:num w:numId="8">
    <w:abstractNumId w:val="12"/>
  </w:num>
  <w:num w:numId="9">
    <w:abstractNumId w:val="2"/>
  </w:num>
  <w:num w:numId="10">
    <w:abstractNumId w:val="4"/>
  </w:num>
  <w:num w:numId="11">
    <w:abstractNumId w:val="16"/>
  </w:num>
  <w:num w:numId="12">
    <w:abstractNumId w:val="11"/>
  </w:num>
  <w:num w:numId="13">
    <w:abstractNumId w:val="14"/>
  </w:num>
  <w:num w:numId="14">
    <w:abstractNumId w:val="19"/>
  </w:num>
  <w:num w:numId="15">
    <w:abstractNumId w:val="6"/>
  </w:num>
  <w:num w:numId="16">
    <w:abstractNumId w:val="13"/>
  </w:num>
  <w:num w:numId="17">
    <w:abstractNumId w:val="3"/>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01CC9"/>
    <w:rsid w:val="000040C9"/>
    <w:rsid w:val="0005066B"/>
    <w:rsid w:val="00077497"/>
    <w:rsid w:val="00107EF5"/>
    <w:rsid w:val="0015162E"/>
    <w:rsid w:val="001972AB"/>
    <w:rsid w:val="002B4FD5"/>
    <w:rsid w:val="002B7226"/>
    <w:rsid w:val="002B7296"/>
    <w:rsid w:val="002E7571"/>
    <w:rsid w:val="003061F8"/>
    <w:rsid w:val="00322EDF"/>
    <w:rsid w:val="00330962"/>
    <w:rsid w:val="003459D0"/>
    <w:rsid w:val="003B2AF7"/>
    <w:rsid w:val="003E16D4"/>
    <w:rsid w:val="004002E0"/>
    <w:rsid w:val="00425A2B"/>
    <w:rsid w:val="00457EDB"/>
    <w:rsid w:val="004611E3"/>
    <w:rsid w:val="004A3A6F"/>
    <w:rsid w:val="004A4F4E"/>
    <w:rsid w:val="004B6EAE"/>
    <w:rsid w:val="004C4CCD"/>
    <w:rsid w:val="0056517B"/>
    <w:rsid w:val="005B3189"/>
    <w:rsid w:val="005B3F0A"/>
    <w:rsid w:val="005C3EA7"/>
    <w:rsid w:val="005D0DAA"/>
    <w:rsid w:val="005D2C8F"/>
    <w:rsid w:val="005E0876"/>
    <w:rsid w:val="006A3F95"/>
    <w:rsid w:val="006D270C"/>
    <w:rsid w:val="0070329F"/>
    <w:rsid w:val="007068DD"/>
    <w:rsid w:val="00716D58"/>
    <w:rsid w:val="007E7A5B"/>
    <w:rsid w:val="007F75E5"/>
    <w:rsid w:val="008330A4"/>
    <w:rsid w:val="0087403E"/>
    <w:rsid w:val="008769BC"/>
    <w:rsid w:val="008C3DF2"/>
    <w:rsid w:val="008F18C2"/>
    <w:rsid w:val="00901CC9"/>
    <w:rsid w:val="0092430B"/>
    <w:rsid w:val="00934F10"/>
    <w:rsid w:val="00952B63"/>
    <w:rsid w:val="00976299"/>
    <w:rsid w:val="009B583F"/>
    <w:rsid w:val="00A658E2"/>
    <w:rsid w:val="00A802CB"/>
    <w:rsid w:val="00A84A69"/>
    <w:rsid w:val="00AC5447"/>
    <w:rsid w:val="00AE3765"/>
    <w:rsid w:val="00B84052"/>
    <w:rsid w:val="00B8655A"/>
    <w:rsid w:val="00BA2207"/>
    <w:rsid w:val="00BE0BAF"/>
    <w:rsid w:val="00BE40CF"/>
    <w:rsid w:val="00C32E69"/>
    <w:rsid w:val="00C44F3E"/>
    <w:rsid w:val="00C679EE"/>
    <w:rsid w:val="00CD4A49"/>
    <w:rsid w:val="00CD4D56"/>
    <w:rsid w:val="00CD74FC"/>
    <w:rsid w:val="00D238B1"/>
    <w:rsid w:val="00D97740"/>
    <w:rsid w:val="00DB0868"/>
    <w:rsid w:val="00DF43E0"/>
    <w:rsid w:val="00EB6EDA"/>
    <w:rsid w:val="00ED4234"/>
    <w:rsid w:val="00ED74EC"/>
    <w:rsid w:val="00EE7C1F"/>
    <w:rsid w:val="00F264D4"/>
    <w:rsid w:val="00FC618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11B64C"/>
  <w15:docId w15:val="{07647B36-11D1-46A7-BBB9-3B8B6245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CC9"/>
    <w:rPr>
      <w:rFonts w:eastAsiaTheme="minorEastAsia"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2B63"/>
    <w:pPr>
      <w:ind w:left="720"/>
      <w:contextualSpacing/>
    </w:pPr>
  </w:style>
  <w:style w:type="paragraph" w:styleId="a4">
    <w:name w:val="Balloon Text"/>
    <w:basedOn w:val="a"/>
    <w:link w:val="Char"/>
    <w:uiPriority w:val="99"/>
    <w:semiHidden/>
    <w:unhideWhenUsed/>
    <w:rsid w:val="0015162E"/>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15162E"/>
    <w:rPr>
      <w:rFonts w:ascii="Segoe UI" w:eastAsiaTheme="minorEastAsia" w:hAnsi="Segoe UI" w:cs="Segoe UI"/>
      <w:sz w:val="18"/>
      <w:szCs w:val="18"/>
      <w:lang w:eastAsia="el-GR"/>
    </w:rPr>
  </w:style>
  <w:style w:type="paragraph" w:styleId="Web">
    <w:name w:val="Normal (Web)"/>
    <w:basedOn w:val="a"/>
    <w:uiPriority w:val="99"/>
    <w:unhideWhenUsed/>
    <w:rsid w:val="005B3189"/>
    <w:pPr>
      <w:spacing w:before="100" w:beforeAutospacing="1" w:after="100" w:afterAutospacing="1" w:line="240" w:lineRule="auto"/>
    </w:pPr>
    <w:rPr>
      <w:rFonts w:ascii="Times New Roman" w:eastAsia="Times New Roman" w:hAnsi="Times New Roman"/>
      <w:sz w:val="24"/>
      <w:szCs w:val="24"/>
    </w:rPr>
  </w:style>
  <w:style w:type="character" w:styleId="-">
    <w:name w:val="Hyperlink"/>
    <w:basedOn w:val="a0"/>
    <w:uiPriority w:val="99"/>
    <w:unhideWhenUsed/>
    <w:rsid w:val="00457EDB"/>
    <w:rPr>
      <w:color w:val="0563C1" w:themeColor="hyperlink"/>
      <w:u w:val="single"/>
    </w:rPr>
  </w:style>
  <w:style w:type="character" w:customStyle="1" w:styleId="1">
    <w:name w:val="Ανεπίλυτη αναφορά1"/>
    <w:basedOn w:val="a0"/>
    <w:uiPriority w:val="99"/>
    <w:semiHidden/>
    <w:unhideWhenUsed/>
    <w:rsid w:val="00457EDB"/>
    <w:rPr>
      <w:color w:val="605E5C"/>
      <w:shd w:val="clear" w:color="auto" w:fill="E1DFDD"/>
    </w:rPr>
  </w:style>
  <w:style w:type="paragraph" w:styleId="a5">
    <w:name w:val="header"/>
    <w:basedOn w:val="a"/>
    <w:link w:val="Char0"/>
    <w:uiPriority w:val="99"/>
    <w:unhideWhenUsed/>
    <w:rsid w:val="00C44F3E"/>
    <w:pPr>
      <w:tabs>
        <w:tab w:val="center" w:pos="4153"/>
        <w:tab w:val="right" w:pos="8306"/>
      </w:tabs>
      <w:spacing w:after="0" w:line="240" w:lineRule="auto"/>
    </w:pPr>
  </w:style>
  <w:style w:type="character" w:customStyle="1" w:styleId="Char0">
    <w:name w:val="Κεφαλίδα Char"/>
    <w:basedOn w:val="a0"/>
    <w:link w:val="a5"/>
    <w:uiPriority w:val="99"/>
    <w:rsid w:val="00C44F3E"/>
    <w:rPr>
      <w:rFonts w:eastAsiaTheme="minorEastAsia" w:cs="Times New Roman"/>
      <w:lang w:eastAsia="el-GR"/>
    </w:rPr>
  </w:style>
  <w:style w:type="paragraph" w:styleId="a6">
    <w:name w:val="footer"/>
    <w:basedOn w:val="a"/>
    <w:link w:val="Char1"/>
    <w:uiPriority w:val="99"/>
    <w:unhideWhenUsed/>
    <w:rsid w:val="00C44F3E"/>
    <w:pPr>
      <w:tabs>
        <w:tab w:val="center" w:pos="4153"/>
        <w:tab w:val="right" w:pos="8306"/>
      </w:tabs>
      <w:spacing w:after="0" w:line="240" w:lineRule="auto"/>
    </w:pPr>
  </w:style>
  <w:style w:type="character" w:customStyle="1" w:styleId="Char1">
    <w:name w:val="Υποσέλιδο Char"/>
    <w:basedOn w:val="a0"/>
    <w:link w:val="a6"/>
    <w:uiPriority w:val="99"/>
    <w:rsid w:val="00C44F3E"/>
    <w:rPr>
      <w:rFonts w:eastAsiaTheme="minorEastAsia" w:cs="Times New Roman"/>
      <w:lang w:eastAsia="el-GR"/>
    </w:rPr>
  </w:style>
  <w:style w:type="paragraph" w:customStyle="1" w:styleId="10">
    <w:name w:val="Παράγραφος λίστας1"/>
    <w:basedOn w:val="a"/>
    <w:rsid w:val="00A84A69"/>
    <w:pPr>
      <w:suppressAutoHyphens/>
      <w:spacing w:after="0" w:line="360" w:lineRule="auto"/>
      <w:ind w:left="720"/>
      <w:contextualSpacing/>
    </w:pPr>
    <w:rPr>
      <w:rFonts w:ascii="Calibri" w:eastAsia="Calibri" w:hAnsi="Calibri"/>
      <w:lang w:eastAsia="en-US"/>
    </w:rPr>
  </w:style>
  <w:style w:type="character" w:customStyle="1" w:styleId="UnresolvedMention">
    <w:name w:val="Unresolved Mention"/>
    <w:basedOn w:val="a0"/>
    <w:uiPriority w:val="99"/>
    <w:semiHidden/>
    <w:unhideWhenUsed/>
    <w:rsid w:val="00ED4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5633">
      <w:bodyDiv w:val="1"/>
      <w:marLeft w:val="0"/>
      <w:marRight w:val="0"/>
      <w:marTop w:val="0"/>
      <w:marBottom w:val="0"/>
      <w:divBdr>
        <w:top w:val="none" w:sz="0" w:space="0" w:color="auto"/>
        <w:left w:val="none" w:sz="0" w:space="0" w:color="auto"/>
        <w:bottom w:val="none" w:sz="0" w:space="0" w:color="auto"/>
        <w:right w:val="none" w:sz="0" w:space="0" w:color="auto"/>
      </w:divBdr>
    </w:div>
    <w:div w:id="692152981">
      <w:bodyDiv w:val="1"/>
      <w:marLeft w:val="0"/>
      <w:marRight w:val="0"/>
      <w:marTop w:val="0"/>
      <w:marBottom w:val="0"/>
      <w:divBdr>
        <w:top w:val="none" w:sz="0" w:space="0" w:color="auto"/>
        <w:left w:val="none" w:sz="0" w:space="0" w:color="auto"/>
        <w:bottom w:val="none" w:sz="0" w:space="0" w:color="auto"/>
        <w:right w:val="none" w:sz="0" w:space="0" w:color="auto"/>
      </w:divBdr>
    </w:div>
    <w:div w:id="1451706308">
      <w:bodyDiv w:val="1"/>
      <w:marLeft w:val="0"/>
      <w:marRight w:val="0"/>
      <w:marTop w:val="0"/>
      <w:marBottom w:val="0"/>
      <w:divBdr>
        <w:top w:val="none" w:sz="0" w:space="0" w:color="auto"/>
        <w:left w:val="none" w:sz="0" w:space="0" w:color="auto"/>
        <w:bottom w:val="none" w:sz="0" w:space="0" w:color="auto"/>
        <w:right w:val="none" w:sz="0" w:space="0" w:color="auto"/>
      </w:divBdr>
    </w:div>
    <w:div w:id="21307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pidomagennisis.gr"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45AC3-D930-49DC-8D19-09A0609F2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528</Words>
  <Characters>2852</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manospapa@outlook.com</dc:creator>
  <cp:lastModifiedBy>Kampani Antigoni</cp:lastModifiedBy>
  <cp:revision>7</cp:revision>
  <cp:lastPrinted>2020-03-03T10:24:00Z</cp:lastPrinted>
  <dcterms:created xsi:type="dcterms:W3CDTF">2020-03-03T12:09:00Z</dcterms:created>
  <dcterms:modified xsi:type="dcterms:W3CDTF">2020-03-10T12:33:00Z</dcterms:modified>
</cp:coreProperties>
</file>